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C84" w:rsidRDefault="00DC1C84">
      <w:pPr>
        <w:pStyle w:val="Balk6"/>
        <w:spacing w:line="240" w:lineRule="auto"/>
        <w:ind w:firstLine="0"/>
        <w:jc w:val="center"/>
      </w:pPr>
    </w:p>
    <w:p w:rsidR="00DC1C84" w:rsidRDefault="00DC1C84">
      <w:pPr>
        <w:pStyle w:val="Balk6"/>
        <w:spacing w:line="240" w:lineRule="auto"/>
        <w:ind w:firstLine="0"/>
        <w:jc w:val="center"/>
      </w:pPr>
    </w:p>
    <w:p w:rsidR="00DC1C84" w:rsidRDefault="00AE3786">
      <w:pPr>
        <w:pStyle w:val="Balk6"/>
        <w:spacing w:line="240" w:lineRule="auto"/>
        <w:ind w:firstLine="0"/>
        <w:jc w:val="center"/>
        <w:rPr>
          <w:sz w:val="52"/>
        </w:rPr>
      </w:pPr>
      <w:r>
        <w:rPr>
          <w:sz w:val="52"/>
        </w:rPr>
        <w:t>Teknik Şartname</w:t>
      </w:r>
    </w:p>
    <w:p w:rsidR="00DC1C84" w:rsidRDefault="00DC1C84">
      <w:pPr>
        <w:rPr>
          <w:lang w:eastAsia="en-US"/>
        </w:rPr>
      </w:pPr>
    </w:p>
    <w:p w:rsidR="00DC1C84" w:rsidRDefault="00AE3786">
      <w:pPr>
        <w:spacing w:after="120"/>
        <w:jc w:val="both"/>
        <w:rPr>
          <w:highlight w:val="lightGray"/>
        </w:rPr>
      </w:pPr>
      <w:r>
        <w:rPr>
          <w:color w:val="000000"/>
          <w:highlight w:val="lightGray"/>
        </w:rPr>
        <w:t>[</w:t>
      </w:r>
      <w:r>
        <w:rPr>
          <w:highlight w:val="lightGray"/>
        </w:rPr>
        <w:t>Teknik şartnamenin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uygulama aşamasında ihale dosyasına dahil edilir ve ihale sonucunda imzalanan sözleşmenin ayrılmaz bir parçası olur.</w:t>
      </w:r>
    </w:p>
    <w:p w:rsidR="00DC1C84" w:rsidRDefault="00AE3786">
      <w:pPr>
        <w:spacing w:after="120"/>
        <w:jc w:val="both"/>
      </w:pPr>
      <w:r>
        <w:rPr>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t xml:space="preserve"> </w:t>
      </w:r>
    </w:p>
    <w:p w:rsidR="00DC1C84" w:rsidRDefault="00DC1C84">
      <w:pPr>
        <w:spacing w:after="120"/>
        <w:jc w:val="both"/>
        <w:rPr>
          <w:b/>
          <w:color w:val="000000"/>
        </w:rPr>
      </w:pPr>
    </w:p>
    <w:p w:rsidR="00DC1C84" w:rsidRDefault="00DC1C84">
      <w:pPr>
        <w:spacing w:after="120"/>
        <w:jc w:val="center"/>
        <w:rPr>
          <w:b/>
          <w:color w:val="000000"/>
        </w:rPr>
      </w:pPr>
    </w:p>
    <w:p w:rsidR="00DC1C84" w:rsidRDefault="00DC1C84">
      <w:pPr>
        <w:spacing w:after="120"/>
        <w:jc w:val="center"/>
        <w:rPr>
          <w:b/>
          <w:color w:val="000000"/>
        </w:rPr>
      </w:pPr>
    </w:p>
    <w:p w:rsidR="00DC1C84" w:rsidRDefault="00DC1C84">
      <w:pPr>
        <w:spacing w:after="120"/>
        <w:jc w:val="center"/>
        <w:rPr>
          <w:b/>
          <w:color w:val="000000"/>
        </w:rPr>
      </w:pPr>
    </w:p>
    <w:p w:rsidR="00DC1C84" w:rsidRDefault="00DC1C84">
      <w:pPr>
        <w:spacing w:after="120"/>
        <w:jc w:val="center"/>
        <w:rPr>
          <w:b/>
          <w:color w:val="000000"/>
        </w:rPr>
      </w:pPr>
    </w:p>
    <w:p w:rsidR="00DC1C84" w:rsidRPr="0065372C" w:rsidRDefault="00AE3786" w:rsidP="0065372C">
      <w:pPr>
        <w:spacing w:line="360" w:lineRule="auto"/>
        <w:jc w:val="center"/>
        <w:rPr>
          <w:b/>
          <w:color w:val="000000"/>
          <w:sz w:val="36"/>
          <w:szCs w:val="36"/>
        </w:rPr>
      </w:pPr>
      <w:r>
        <w:rPr>
          <w:b/>
          <w:color w:val="000000"/>
          <w:sz w:val="36"/>
          <w:szCs w:val="36"/>
        </w:rPr>
        <w:br w:type="page" w:clear="all"/>
      </w:r>
    </w:p>
    <w:p w:rsidR="00DC1C84" w:rsidRPr="0065372C" w:rsidRDefault="00DC1C84" w:rsidP="0065372C">
      <w:pPr>
        <w:spacing w:after="200" w:line="276" w:lineRule="auto"/>
        <w:rPr>
          <w:position w:val="-2"/>
          <w:sz w:val="20"/>
          <w:szCs w:val="20"/>
        </w:rPr>
      </w:pPr>
    </w:p>
    <w:p w:rsidR="00DC1C84" w:rsidRDefault="00AE3786">
      <w:pPr>
        <w:jc w:val="center"/>
        <w:rPr>
          <w:b/>
          <w:sz w:val="20"/>
          <w:szCs w:val="20"/>
        </w:rPr>
      </w:pPr>
      <w:r>
        <w:rPr>
          <w:b/>
          <w:szCs w:val="20"/>
        </w:rPr>
        <w:t>TEKNİK ŞARTNAME</w:t>
      </w:r>
    </w:p>
    <w:p w:rsidR="00DC1C84" w:rsidRDefault="00AE3786">
      <w:pPr>
        <w:jc w:val="center"/>
        <w:rPr>
          <w:position w:val="-2"/>
          <w:sz w:val="20"/>
          <w:szCs w:val="20"/>
        </w:rPr>
      </w:pPr>
      <w:r>
        <w:rPr>
          <w:position w:val="-2"/>
          <w:sz w:val="32"/>
          <w:szCs w:val="20"/>
          <w:highlight w:val="lightGray"/>
        </w:rPr>
        <w:t>(Hizmet Alımları için)</w:t>
      </w:r>
    </w:p>
    <w:p w:rsidR="00DC1C84" w:rsidRDefault="00AE3786">
      <w:pPr>
        <w:rPr>
          <w:sz w:val="32"/>
          <w:szCs w:val="20"/>
        </w:rPr>
      </w:pPr>
      <w:r>
        <w:rPr>
          <w:sz w:val="32"/>
          <w:szCs w:val="20"/>
        </w:rPr>
        <w:t xml:space="preserve">Başvuru Sahibi Adı: </w:t>
      </w:r>
      <w:proofErr w:type="gramStart"/>
      <w:r>
        <w:rPr>
          <w:b/>
          <w:position w:val="-2"/>
          <w:sz w:val="28"/>
          <w:szCs w:val="20"/>
        </w:rPr>
        <w:t>………………..</w:t>
      </w:r>
      <w:proofErr w:type="gramEnd"/>
    </w:p>
    <w:p w:rsidR="00DC1C84" w:rsidRDefault="008373D7">
      <w:pPr>
        <w:rPr>
          <w:sz w:val="32"/>
          <w:szCs w:val="20"/>
        </w:rPr>
      </w:pPr>
      <w:r>
        <w:rPr>
          <w:sz w:val="32"/>
          <w:szCs w:val="20"/>
        </w:rPr>
        <w:t>Proje Adı</w:t>
      </w:r>
      <w:r w:rsidR="00AE3786">
        <w:rPr>
          <w:sz w:val="32"/>
          <w:szCs w:val="20"/>
        </w:rPr>
        <w:t xml:space="preserve">: </w:t>
      </w:r>
      <w:proofErr w:type="gramStart"/>
      <w:r w:rsidR="00AE3786">
        <w:rPr>
          <w:b/>
          <w:position w:val="-2"/>
          <w:sz w:val="28"/>
          <w:szCs w:val="20"/>
        </w:rPr>
        <w:t>……………………</w:t>
      </w:r>
      <w:proofErr w:type="gramEnd"/>
    </w:p>
    <w:p w:rsidR="00DC1C84" w:rsidRDefault="00DC1C84">
      <w:pPr>
        <w:spacing w:before="120" w:after="120"/>
        <w:jc w:val="center"/>
        <w:rPr>
          <w:b/>
          <w:i/>
          <w:position w:val="-2"/>
          <w:sz w:val="20"/>
          <w:szCs w:val="20"/>
          <w:highlight w:val="lightGray"/>
        </w:rPr>
      </w:pPr>
    </w:p>
    <w:p w:rsidR="00DC1C84" w:rsidRDefault="00AE3786">
      <w:pPr>
        <w:spacing w:before="120" w:after="120"/>
        <w:jc w:val="center"/>
        <w:rPr>
          <w:b/>
          <w:i/>
          <w:position w:val="-2"/>
          <w:sz w:val="20"/>
          <w:szCs w:val="20"/>
        </w:rPr>
      </w:pPr>
      <w:r>
        <w:rPr>
          <w:b/>
          <w:i/>
          <w:position w:val="-2"/>
          <w:sz w:val="20"/>
          <w:szCs w:val="20"/>
          <w:highlight w:val="lightGray"/>
        </w:rPr>
        <w:t xml:space="preserve">İş </w:t>
      </w:r>
      <w:proofErr w:type="spellStart"/>
      <w:r>
        <w:rPr>
          <w:b/>
          <w:i/>
          <w:position w:val="-2"/>
          <w:sz w:val="20"/>
          <w:szCs w:val="20"/>
          <w:highlight w:val="lightGray"/>
        </w:rPr>
        <w:t>Tanımı’nda</w:t>
      </w:r>
      <w:proofErr w:type="spellEnd"/>
      <w:r>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DC1C84" w:rsidRDefault="00AE3786">
      <w:pPr>
        <w:spacing w:before="120" w:after="120"/>
        <w:rPr>
          <w:b/>
          <w:position w:val="-2"/>
          <w:sz w:val="20"/>
          <w:szCs w:val="20"/>
        </w:rPr>
      </w:pPr>
      <w:r>
        <w:rPr>
          <w:b/>
          <w:position w:val="-2"/>
          <w:sz w:val="20"/>
          <w:szCs w:val="20"/>
        </w:rPr>
        <w:tab/>
      </w:r>
    </w:p>
    <w:p w:rsidR="00DC1C84" w:rsidRDefault="00AE3786">
      <w:pPr>
        <w:spacing w:before="120" w:after="120"/>
        <w:ind w:left="705" w:hanging="705"/>
        <w:rPr>
          <w:i/>
          <w:position w:val="-2"/>
          <w:sz w:val="20"/>
          <w:szCs w:val="20"/>
        </w:rPr>
      </w:pPr>
      <w:r>
        <w:rPr>
          <w:position w:val="-2"/>
          <w:sz w:val="20"/>
          <w:szCs w:val="20"/>
        </w:rPr>
        <w:tab/>
      </w:r>
    </w:p>
    <w:p w:rsidR="00DC1C84" w:rsidRDefault="00AE3786">
      <w:pPr>
        <w:spacing w:before="120" w:after="120"/>
        <w:rPr>
          <w:b/>
          <w:position w:val="-2"/>
          <w:sz w:val="20"/>
          <w:szCs w:val="20"/>
        </w:rPr>
      </w:pPr>
      <w:r>
        <w:rPr>
          <w:b/>
          <w:position w:val="-2"/>
          <w:sz w:val="20"/>
          <w:szCs w:val="20"/>
        </w:rPr>
        <w:t>1.</w:t>
      </w:r>
      <w:r>
        <w:rPr>
          <w:b/>
          <w:position w:val="-2"/>
          <w:sz w:val="20"/>
          <w:szCs w:val="20"/>
        </w:rPr>
        <w:tab/>
        <w:t>İŞİN KAPSAMI</w:t>
      </w:r>
    </w:p>
    <w:p w:rsidR="00DC1C84" w:rsidRDefault="00AE3786">
      <w:pPr>
        <w:spacing w:before="120" w:after="120"/>
        <w:rPr>
          <w:position w:val="-2"/>
          <w:sz w:val="20"/>
          <w:szCs w:val="20"/>
        </w:rPr>
      </w:pPr>
      <w:r>
        <w:rPr>
          <w:position w:val="-2"/>
          <w:sz w:val="20"/>
          <w:szCs w:val="20"/>
        </w:rPr>
        <w:t>1.1.</w:t>
      </w:r>
      <w:r>
        <w:rPr>
          <w:position w:val="-2"/>
          <w:sz w:val="20"/>
          <w:szCs w:val="20"/>
        </w:rPr>
        <w:tab/>
        <w:t>Genel</w:t>
      </w:r>
    </w:p>
    <w:p w:rsidR="00DC1C84" w:rsidRDefault="00AE3786">
      <w:pPr>
        <w:spacing w:before="120" w:after="120"/>
        <w:rPr>
          <w:position w:val="-2"/>
          <w:sz w:val="20"/>
          <w:szCs w:val="20"/>
        </w:rPr>
      </w:pPr>
      <w:r>
        <w:rPr>
          <w:position w:val="-2"/>
          <w:sz w:val="20"/>
          <w:szCs w:val="20"/>
        </w:rPr>
        <w:t>1.2.</w:t>
      </w:r>
      <w:r>
        <w:rPr>
          <w:position w:val="-2"/>
          <w:sz w:val="20"/>
          <w:szCs w:val="20"/>
        </w:rPr>
        <w:tab/>
        <w:t xml:space="preserve">Detaylı faaliyetler listesi </w:t>
      </w:r>
    </w:p>
    <w:p w:rsidR="00DC1C84" w:rsidRDefault="00AE3786">
      <w:pPr>
        <w:spacing w:before="120" w:after="120"/>
        <w:ind w:left="720"/>
        <w:rPr>
          <w:i/>
          <w:position w:val="-2"/>
          <w:sz w:val="20"/>
          <w:szCs w:val="20"/>
        </w:rPr>
      </w:pPr>
      <w:r>
        <w:rPr>
          <w:i/>
          <w:position w:val="-2"/>
          <w:sz w:val="20"/>
          <w:szCs w:val="20"/>
          <w:highlight w:val="lightGray"/>
        </w:rPr>
        <w:t>(Bu bölümde sözleşme hedeflerinin hayata geçirilmesi için bu sözleşme kapsamında yaptırılacak işler açık ve ayrıntılı bir şekilde belirtilecektir.)</w:t>
      </w:r>
      <w:r>
        <w:rPr>
          <w:i/>
          <w:position w:val="-2"/>
          <w:sz w:val="20"/>
          <w:szCs w:val="20"/>
        </w:rPr>
        <w:t xml:space="preserve"> </w:t>
      </w:r>
    </w:p>
    <w:p w:rsidR="00DC1C84" w:rsidRDefault="00DC1C84">
      <w:pPr>
        <w:spacing w:before="120" w:after="120"/>
        <w:ind w:left="720"/>
        <w:rPr>
          <w:position w:val="-2"/>
          <w:sz w:val="20"/>
          <w:szCs w:val="20"/>
        </w:rPr>
      </w:pPr>
    </w:p>
    <w:p w:rsidR="00DC1C84" w:rsidRDefault="00AE3786">
      <w:pPr>
        <w:spacing w:before="120" w:after="120"/>
        <w:rPr>
          <w:i/>
          <w:color w:val="FF0000"/>
          <w:position w:val="-2"/>
          <w:sz w:val="20"/>
          <w:szCs w:val="20"/>
        </w:rPr>
      </w:pPr>
      <w:r>
        <w:rPr>
          <w:position w:val="-2"/>
          <w:sz w:val="20"/>
          <w:szCs w:val="20"/>
        </w:rPr>
        <w:t>1.3</w:t>
      </w:r>
      <w:r>
        <w:rPr>
          <w:position w:val="-2"/>
          <w:sz w:val="20"/>
          <w:szCs w:val="20"/>
        </w:rPr>
        <w:tab/>
        <w:t xml:space="preserve">Hizmet sağlayıcıdan beklenen sonuçlar </w:t>
      </w:r>
      <w:r>
        <w:rPr>
          <w:i/>
          <w:position w:val="-2"/>
          <w:sz w:val="20"/>
          <w:szCs w:val="20"/>
          <w:highlight w:val="lightGray"/>
        </w:rPr>
        <w:t>(Bu bölümde bu sözleşme kapsamında yer alan işlerin beklenen sonuçları ile ulaşılacak hedefler yazılacaktır.)</w:t>
      </w:r>
      <w:r>
        <w:rPr>
          <w:i/>
          <w:position w:val="-2"/>
          <w:sz w:val="20"/>
          <w:szCs w:val="20"/>
        </w:rPr>
        <w:t xml:space="preserve"> </w:t>
      </w:r>
      <w:r>
        <w:rPr>
          <w:i/>
          <w:color w:val="FF0000"/>
          <w:position w:val="-2"/>
          <w:sz w:val="20"/>
          <w:szCs w:val="20"/>
        </w:rPr>
        <w:t>Hedeflerin spesifik, ölçülebilir ve somut olması gerekmektedir.</w:t>
      </w:r>
    </w:p>
    <w:p w:rsidR="008373D7" w:rsidRDefault="008373D7">
      <w:pPr>
        <w:spacing w:before="120" w:after="120"/>
        <w:rPr>
          <w:i/>
          <w:color w:val="FF0000"/>
          <w:position w:val="-2"/>
          <w:sz w:val="20"/>
          <w:szCs w:val="20"/>
        </w:rPr>
      </w:pPr>
    </w:p>
    <w:p w:rsidR="008373D7" w:rsidRPr="008373D7" w:rsidRDefault="008373D7" w:rsidP="008373D7">
      <w:pPr>
        <w:spacing w:before="120" w:after="120"/>
        <w:jc w:val="both"/>
        <w:rPr>
          <w:position w:val="-2"/>
          <w:sz w:val="20"/>
          <w:szCs w:val="20"/>
        </w:rPr>
      </w:pPr>
      <w:r w:rsidRPr="008373D7">
        <w:rPr>
          <w:position w:val="-2"/>
          <w:sz w:val="20"/>
          <w:szCs w:val="20"/>
        </w:rPr>
        <w:t xml:space="preserve">1.4 </w:t>
      </w:r>
      <w:r w:rsidRPr="008373D7">
        <w:rPr>
          <w:b/>
          <w:position w:val="-2"/>
          <w:sz w:val="20"/>
          <w:szCs w:val="20"/>
        </w:rPr>
        <w:t>Kullanılacak Format:</w:t>
      </w:r>
      <w:r w:rsidRPr="008373D7">
        <w:rPr>
          <w:position w:val="-2"/>
          <w:sz w:val="20"/>
          <w:szCs w:val="20"/>
        </w:rPr>
        <w:t xml:space="preserve"> </w:t>
      </w:r>
      <w:r>
        <w:rPr>
          <w:position w:val="-2"/>
          <w:sz w:val="20"/>
          <w:szCs w:val="20"/>
        </w:rPr>
        <w:t>Çağrı programı kapsamında yer alan EK E8</w:t>
      </w:r>
      <w:r>
        <w:rPr>
          <w:position w:val="-2"/>
          <w:sz w:val="20"/>
          <w:szCs w:val="20"/>
        </w:rPr>
        <w:t xml:space="preserve"> Fizibilite Rapor Formatı kullanılacaktır. Ajans, gerek görmesi halinde farklı formatlar belirleyebilir. Avrupa Birliği ve uluslararası kuruluş desteklerinden faydalanmak amacıyla hazırlanacak fizibilitelerde, ajansın uygun görmesi halinde bu kuruluşlar tarafından talep edilecek fizibilite formatları kullanılabilir.)</w:t>
      </w:r>
    </w:p>
    <w:p w:rsidR="00DC1C84" w:rsidRDefault="00DC1C84">
      <w:pPr>
        <w:spacing w:before="120" w:after="120"/>
        <w:rPr>
          <w:i/>
          <w:position w:val="-2"/>
          <w:sz w:val="20"/>
          <w:szCs w:val="20"/>
        </w:rPr>
      </w:pPr>
    </w:p>
    <w:p w:rsidR="00DC1C84" w:rsidRDefault="00AE3786">
      <w:pPr>
        <w:spacing w:before="120" w:after="120"/>
        <w:rPr>
          <w:b/>
          <w:position w:val="-2"/>
          <w:sz w:val="20"/>
          <w:szCs w:val="20"/>
        </w:rPr>
      </w:pPr>
      <w:r>
        <w:rPr>
          <w:b/>
          <w:position w:val="-2"/>
          <w:sz w:val="20"/>
          <w:szCs w:val="20"/>
        </w:rPr>
        <w:t>2.</w:t>
      </w:r>
      <w:r>
        <w:rPr>
          <w:b/>
          <w:position w:val="-2"/>
          <w:sz w:val="20"/>
          <w:szCs w:val="20"/>
        </w:rPr>
        <w:tab/>
        <w:t>LOJİSTİK VE ZAMANLAMA</w:t>
      </w:r>
    </w:p>
    <w:p w:rsidR="00DC1C84" w:rsidRDefault="00AE3786">
      <w:pPr>
        <w:spacing w:before="120" w:after="120"/>
        <w:rPr>
          <w:position w:val="-2"/>
          <w:sz w:val="20"/>
          <w:szCs w:val="20"/>
        </w:rPr>
      </w:pPr>
      <w:r>
        <w:rPr>
          <w:position w:val="-2"/>
          <w:sz w:val="20"/>
          <w:szCs w:val="20"/>
        </w:rPr>
        <w:t>2.1.</w:t>
      </w:r>
      <w:r>
        <w:rPr>
          <w:position w:val="-2"/>
          <w:sz w:val="20"/>
          <w:szCs w:val="20"/>
        </w:rPr>
        <w:tab/>
        <w:t>Hizmetin sağlanacağı yer:</w:t>
      </w:r>
    </w:p>
    <w:p w:rsidR="00DC1C84" w:rsidRDefault="00AE3786">
      <w:pPr>
        <w:spacing w:before="120" w:after="120"/>
        <w:ind w:firstLine="720"/>
        <w:rPr>
          <w:i/>
          <w:position w:val="-2"/>
          <w:sz w:val="20"/>
          <w:szCs w:val="20"/>
        </w:rPr>
      </w:pPr>
      <w:r>
        <w:rPr>
          <w:i/>
          <w:position w:val="-2"/>
          <w:sz w:val="20"/>
          <w:szCs w:val="20"/>
          <w:highlight w:val="lightGray"/>
        </w:rPr>
        <w:t>(Hizmetlerin verileceği yeri (şehir/ilçe/köy…) belirtin)</w:t>
      </w:r>
    </w:p>
    <w:p w:rsidR="00DC1C84" w:rsidRDefault="00AE3786">
      <w:pPr>
        <w:spacing w:before="120" w:after="120"/>
        <w:rPr>
          <w:position w:val="-2"/>
          <w:sz w:val="20"/>
          <w:szCs w:val="20"/>
        </w:rPr>
      </w:pPr>
      <w:r>
        <w:rPr>
          <w:position w:val="-2"/>
          <w:sz w:val="20"/>
          <w:szCs w:val="20"/>
        </w:rPr>
        <w:t>2.2.</w:t>
      </w:r>
      <w:r>
        <w:rPr>
          <w:position w:val="-2"/>
          <w:sz w:val="20"/>
          <w:szCs w:val="20"/>
        </w:rPr>
        <w:tab/>
        <w:t>Başlama tarihi ve uygulama süresi</w:t>
      </w:r>
    </w:p>
    <w:p w:rsidR="00DC1C84" w:rsidRDefault="00AE3786">
      <w:pPr>
        <w:spacing w:before="120" w:after="120"/>
        <w:ind w:left="720"/>
        <w:rPr>
          <w:position w:val="-2"/>
          <w:sz w:val="20"/>
          <w:szCs w:val="20"/>
        </w:rPr>
      </w:pPr>
      <w:r>
        <w:rPr>
          <w:position w:val="-2"/>
          <w:sz w:val="20"/>
          <w:szCs w:val="20"/>
        </w:rPr>
        <w:t>Öngörülen başlama tarihi &lt;</w:t>
      </w:r>
      <w:proofErr w:type="gramStart"/>
      <w:r>
        <w:rPr>
          <w:position w:val="-2"/>
          <w:sz w:val="20"/>
          <w:szCs w:val="20"/>
        </w:rPr>
        <w:t>……</w:t>
      </w:r>
      <w:proofErr w:type="gramEnd"/>
      <w:r>
        <w:rPr>
          <w:position w:val="-2"/>
          <w:sz w:val="20"/>
          <w:szCs w:val="20"/>
        </w:rPr>
        <w:t>&gt; olup uygulama süresi bu tarihten itibaren &lt; …… &gt; ay olacaktır.</w:t>
      </w:r>
    </w:p>
    <w:p w:rsidR="0065372C" w:rsidRDefault="00AE3786">
      <w:pPr>
        <w:spacing w:before="120" w:after="120"/>
        <w:rPr>
          <w:b/>
          <w:position w:val="-2"/>
          <w:sz w:val="20"/>
          <w:szCs w:val="20"/>
        </w:rPr>
      </w:pPr>
      <w:r>
        <w:rPr>
          <w:b/>
          <w:position w:val="-2"/>
          <w:sz w:val="20"/>
          <w:szCs w:val="20"/>
        </w:rPr>
        <w:t>3.</w:t>
      </w:r>
      <w:r>
        <w:rPr>
          <w:b/>
          <w:position w:val="-2"/>
          <w:sz w:val="20"/>
          <w:szCs w:val="20"/>
        </w:rPr>
        <w:tab/>
        <w:t>GEREKLİLİKLER</w:t>
      </w:r>
    </w:p>
    <w:p w:rsidR="00DC1C84" w:rsidRDefault="00AE3786">
      <w:pPr>
        <w:spacing w:before="120" w:after="120"/>
        <w:rPr>
          <w:position w:val="-2"/>
          <w:sz w:val="20"/>
          <w:szCs w:val="20"/>
        </w:rPr>
      </w:pPr>
      <w:r>
        <w:rPr>
          <w:position w:val="-2"/>
          <w:sz w:val="20"/>
          <w:szCs w:val="20"/>
        </w:rPr>
        <w:t>3.1.</w:t>
      </w:r>
      <w:r>
        <w:rPr>
          <w:position w:val="-2"/>
          <w:sz w:val="20"/>
          <w:szCs w:val="20"/>
        </w:rPr>
        <w:tab/>
        <w:t>Personel</w:t>
      </w:r>
    </w:p>
    <w:p w:rsidR="00DC1C84" w:rsidRDefault="00AE3786">
      <w:pPr>
        <w:spacing w:before="120" w:after="120"/>
        <w:ind w:left="720"/>
        <w:rPr>
          <w:i/>
          <w:color w:val="FF0000"/>
          <w:position w:val="-2"/>
          <w:sz w:val="20"/>
          <w:szCs w:val="20"/>
        </w:rPr>
      </w:pPr>
      <w:r>
        <w:rPr>
          <w:i/>
          <w:position w:val="-2"/>
          <w:sz w:val="20"/>
          <w:szCs w:val="20"/>
          <w:highlight w:val="lightGray"/>
        </w:rPr>
        <w:t xml:space="preserve">(Sözleşmenin icra edilmesinde önemli role sahip tüm uzmanlar kilit  uzmanlardır. İstenen Kilit uzmanların profillerini (eğitim durumu, becerileri, deneyim, </w:t>
      </w:r>
      <w:proofErr w:type="spellStart"/>
      <w:r>
        <w:rPr>
          <w:i/>
          <w:position w:val="-2"/>
          <w:sz w:val="20"/>
          <w:szCs w:val="20"/>
          <w:highlight w:val="lightGray"/>
        </w:rPr>
        <w:t>vs</w:t>
      </w:r>
      <w:proofErr w:type="spellEnd"/>
      <w:r>
        <w:rPr>
          <w:i/>
          <w:position w:val="-2"/>
          <w:sz w:val="20"/>
          <w:szCs w:val="20"/>
          <w:highlight w:val="lightGray"/>
        </w:rPr>
        <w:t>) belirtin.)</w:t>
      </w:r>
      <w:r>
        <w:rPr>
          <w:i/>
          <w:position w:val="-2"/>
          <w:sz w:val="20"/>
          <w:szCs w:val="20"/>
        </w:rPr>
        <w:t xml:space="preserve">   </w:t>
      </w:r>
      <w:r>
        <w:rPr>
          <w:i/>
          <w:color w:val="FF0000"/>
          <w:position w:val="-2"/>
          <w:sz w:val="20"/>
          <w:szCs w:val="20"/>
        </w:rPr>
        <w:t>En az 2 kilit uzman belirtilmelidir.</w:t>
      </w:r>
    </w:p>
    <w:p w:rsidR="00DC1C84" w:rsidRDefault="00AE3786">
      <w:pPr>
        <w:spacing w:before="120" w:after="120"/>
        <w:ind w:left="720" w:hanging="720"/>
        <w:rPr>
          <w:position w:val="-2"/>
          <w:sz w:val="20"/>
          <w:szCs w:val="20"/>
        </w:rPr>
      </w:pPr>
      <w:r>
        <w:rPr>
          <w:position w:val="-2"/>
          <w:sz w:val="20"/>
          <w:szCs w:val="20"/>
        </w:rPr>
        <w:t>3.2.</w:t>
      </w:r>
      <w:r>
        <w:rPr>
          <w:position w:val="-2"/>
          <w:sz w:val="20"/>
          <w:szCs w:val="20"/>
        </w:rPr>
        <w:tab/>
        <w:t>Hizmet sağlayıcı tarafından temin edilecek ekipman ve olanaklar. Bu sözleşme kapsamında mal alımı yapılmayacaktır.</w:t>
      </w:r>
    </w:p>
    <w:p w:rsidR="00DC1C84" w:rsidRDefault="00AE3786">
      <w:pPr>
        <w:spacing w:before="120" w:after="120"/>
        <w:ind w:left="720"/>
        <w:rPr>
          <w:i/>
          <w:position w:val="-2"/>
          <w:sz w:val="20"/>
          <w:szCs w:val="20"/>
        </w:rPr>
      </w:pPr>
      <w:r>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DC1C84" w:rsidRDefault="00AE3786">
      <w:pPr>
        <w:spacing w:before="120" w:after="120"/>
        <w:rPr>
          <w:position w:val="-2"/>
          <w:sz w:val="20"/>
          <w:szCs w:val="20"/>
        </w:rPr>
      </w:pPr>
      <w:r>
        <w:rPr>
          <w:position w:val="-2"/>
          <w:sz w:val="20"/>
          <w:szCs w:val="20"/>
        </w:rPr>
        <w:t>3.3.</w:t>
      </w:r>
      <w:r>
        <w:rPr>
          <w:position w:val="-2"/>
          <w:sz w:val="20"/>
          <w:szCs w:val="20"/>
        </w:rPr>
        <w:tab/>
        <w:t>Özel gereksinimler ve şartlar</w:t>
      </w:r>
    </w:p>
    <w:p w:rsidR="00DC1C84" w:rsidRDefault="00AE3786">
      <w:pPr>
        <w:spacing w:before="120" w:after="120"/>
        <w:ind w:firstLine="720"/>
        <w:rPr>
          <w:position w:val="-2"/>
          <w:sz w:val="20"/>
          <w:szCs w:val="20"/>
        </w:rPr>
      </w:pPr>
      <w:r>
        <w:rPr>
          <w:position w:val="-2"/>
          <w:sz w:val="20"/>
          <w:szCs w:val="20"/>
        </w:rPr>
        <w:t xml:space="preserve">Varsa özel şartlar bu bölümde eklenecektir. </w:t>
      </w:r>
    </w:p>
    <w:p w:rsidR="0065372C" w:rsidRDefault="0065372C">
      <w:pPr>
        <w:spacing w:before="120" w:after="120"/>
        <w:ind w:firstLine="720"/>
        <w:rPr>
          <w:position w:val="-2"/>
          <w:sz w:val="20"/>
          <w:szCs w:val="20"/>
        </w:rPr>
      </w:pPr>
    </w:p>
    <w:p w:rsidR="0065372C" w:rsidRPr="0065372C" w:rsidRDefault="0065372C" w:rsidP="0065372C">
      <w:pPr>
        <w:spacing w:before="120" w:after="120"/>
        <w:ind w:left="851" w:hanging="851"/>
        <w:rPr>
          <w:b/>
          <w:position w:val="-2"/>
          <w:sz w:val="20"/>
          <w:szCs w:val="20"/>
        </w:rPr>
      </w:pPr>
      <w:r>
        <w:rPr>
          <w:position w:val="-2"/>
          <w:sz w:val="20"/>
          <w:szCs w:val="20"/>
        </w:rPr>
        <w:t xml:space="preserve">4.            </w:t>
      </w:r>
      <w:r w:rsidRPr="0065372C">
        <w:rPr>
          <w:b/>
          <w:position w:val="-2"/>
          <w:sz w:val="20"/>
          <w:szCs w:val="20"/>
        </w:rPr>
        <w:t>DİĞER HUSUSLAR</w:t>
      </w:r>
    </w:p>
    <w:p w:rsidR="0065372C" w:rsidRDefault="0065372C" w:rsidP="0065372C">
      <w:pPr>
        <w:pStyle w:val="ListeParagraf"/>
        <w:numPr>
          <w:ilvl w:val="0"/>
          <w:numId w:val="7"/>
        </w:numPr>
        <w:spacing w:before="120" w:after="120" w:line="360" w:lineRule="auto"/>
        <w:rPr>
          <w:position w:val="-2"/>
          <w:sz w:val="20"/>
          <w:szCs w:val="20"/>
        </w:rPr>
      </w:pPr>
      <w:r>
        <w:rPr>
          <w:position w:val="-2"/>
          <w:sz w:val="20"/>
          <w:szCs w:val="20"/>
        </w:rPr>
        <w:t>Fizibilite raporu, teklif aşamasında yer alan amaçlarla örtüşmelidir.</w:t>
      </w:r>
    </w:p>
    <w:p w:rsidR="0065372C" w:rsidRDefault="0065372C" w:rsidP="0065372C">
      <w:pPr>
        <w:pStyle w:val="ListeParagraf"/>
        <w:numPr>
          <w:ilvl w:val="0"/>
          <w:numId w:val="7"/>
        </w:numPr>
        <w:spacing w:before="120" w:after="120" w:line="360" w:lineRule="auto"/>
        <w:rPr>
          <w:position w:val="-2"/>
          <w:sz w:val="20"/>
          <w:szCs w:val="20"/>
        </w:rPr>
      </w:pPr>
      <w:r>
        <w:rPr>
          <w:position w:val="-2"/>
          <w:sz w:val="20"/>
          <w:szCs w:val="20"/>
        </w:rPr>
        <w:lastRenderedPageBreak/>
        <w:t>Fizibilite çalışmasında yeterli nitelikte personel görev almalıdır.</w:t>
      </w:r>
    </w:p>
    <w:p w:rsidR="0065372C" w:rsidRDefault="0065372C" w:rsidP="0065372C">
      <w:pPr>
        <w:pStyle w:val="ListeParagraf"/>
        <w:numPr>
          <w:ilvl w:val="0"/>
          <w:numId w:val="7"/>
        </w:numPr>
        <w:spacing w:before="120" w:after="120" w:line="360" w:lineRule="auto"/>
        <w:rPr>
          <w:position w:val="-2"/>
          <w:sz w:val="20"/>
          <w:szCs w:val="20"/>
        </w:rPr>
      </w:pPr>
      <w:r>
        <w:rPr>
          <w:position w:val="-2"/>
          <w:sz w:val="20"/>
          <w:szCs w:val="20"/>
        </w:rPr>
        <w:t>Fizibilite raporu formatında yer alan bütün başlıklar için yeterli araştırma ve inceleme yapılmalıdır.</w:t>
      </w:r>
    </w:p>
    <w:p w:rsidR="0065372C" w:rsidRDefault="0065372C" w:rsidP="0065372C">
      <w:pPr>
        <w:pStyle w:val="ListeParagraf"/>
        <w:numPr>
          <w:ilvl w:val="0"/>
          <w:numId w:val="7"/>
        </w:numPr>
        <w:spacing w:before="120" w:after="120" w:line="360" w:lineRule="auto"/>
        <w:rPr>
          <w:position w:val="-2"/>
          <w:sz w:val="20"/>
          <w:szCs w:val="20"/>
        </w:rPr>
      </w:pPr>
      <w:r>
        <w:rPr>
          <w:position w:val="-2"/>
          <w:sz w:val="20"/>
          <w:szCs w:val="20"/>
        </w:rPr>
        <w:t>Fizibilite raporlarında yer alması beklenen genel kabul görmüş analiz teknikleri kullanılmalıdır.</w:t>
      </w:r>
    </w:p>
    <w:p w:rsidR="0065372C" w:rsidRDefault="0065372C" w:rsidP="0065372C">
      <w:pPr>
        <w:pStyle w:val="ListeParagraf"/>
        <w:numPr>
          <w:ilvl w:val="0"/>
          <w:numId w:val="7"/>
        </w:numPr>
        <w:spacing w:before="120" w:after="120" w:line="360" w:lineRule="auto"/>
        <w:rPr>
          <w:position w:val="-2"/>
          <w:sz w:val="20"/>
          <w:szCs w:val="20"/>
        </w:rPr>
      </w:pPr>
      <w:r>
        <w:rPr>
          <w:position w:val="-2"/>
          <w:sz w:val="20"/>
          <w:szCs w:val="20"/>
        </w:rPr>
        <w:t>Fizibilite çalışmasında kullanılan veriler ve veri kaynakları güvenilir olmalıdır.</w:t>
      </w:r>
    </w:p>
    <w:p w:rsidR="0065372C" w:rsidRDefault="0065372C" w:rsidP="0065372C">
      <w:pPr>
        <w:pStyle w:val="ListeParagraf"/>
        <w:numPr>
          <w:ilvl w:val="0"/>
          <w:numId w:val="7"/>
        </w:numPr>
        <w:spacing w:before="120" w:after="120" w:line="360" w:lineRule="auto"/>
        <w:rPr>
          <w:position w:val="-2"/>
          <w:sz w:val="20"/>
          <w:szCs w:val="20"/>
        </w:rPr>
      </w:pPr>
      <w:r>
        <w:rPr>
          <w:position w:val="-2"/>
          <w:sz w:val="20"/>
          <w:szCs w:val="20"/>
        </w:rPr>
        <w:t>Yapılan çalışma daha önce başka kurum ve kuruluşlar tarafından yapılmış bir çalışmanın tekrarı olmamalıdır.</w:t>
      </w:r>
    </w:p>
    <w:p w:rsidR="0065372C" w:rsidRDefault="0065372C" w:rsidP="0065372C">
      <w:pPr>
        <w:pStyle w:val="ListeParagraf"/>
        <w:numPr>
          <w:ilvl w:val="0"/>
          <w:numId w:val="7"/>
        </w:numPr>
        <w:spacing w:before="120" w:after="120" w:line="360" w:lineRule="auto"/>
        <w:rPr>
          <w:position w:val="-2"/>
          <w:sz w:val="20"/>
          <w:szCs w:val="20"/>
        </w:rPr>
      </w:pPr>
      <w:r>
        <w:rPr>
          <w:position w:val="-2"/>
          <w:sz w:val="20"/>
          <w:szCs w:val="20"/>
        </w:rPr>
        <w:t xml:space="preserve">Yapılan çalışmalar etik dışı (sahtecilik, intihal, çarpıtma, tekrar yayım, haksız yazarlık, </w:t>
      </w:r>
      <w:proofErr w:type="spellStart"/>
      <w:r>
        <w:rPr>
          <w:position w:val="-2"/>
          <w:sz w:val="20"/>
          <w:szCs w:val="20"/>
        </w:rPr>
        <w:t>uydurmacılık</w:t>
      </w:r>
      <w:proofErr w:type="spellEnd"/>
      <w:r>
        <w:rPr>
          <w:position w:val="-2"/>
          <w:sz w:val="20"/>
          <w:szCs w:val="20"/>
        </w:rPr>
        <w:t xml:space="preserve"> ve benzeri) unsurları içermemelidir.</w:t>
      </w:r>
    </w:p>
    <w:p w:rsidR="0065372C" w:rsidRPr="00A24256" w:rsidRDefault="0065372C" w:rsidP="0065372C">
      <w:pPr>
        <w:pStyle w:val="ListeParagraf"/>
        <w:numPr>
          <w:ilvl w:val="0"/>
          <w:numId w:val="7"/>
        </w:numPr>
        <w:spacing w:before="120" w:after="120" w:line="360" w:lineRule="auto"/>
        <w:rPr>
          <w:position w:val="-2"/>
          <w:sz w:val="20"/>
          <w:szCs w:val="20"/>
        </w:rPr>
      </w:pPr>
      <w:r w:rsidRPr="00A24256">
        <w:rPr>
          <w:position w:val="-2"/>
          <w:sz w:val="20"/>
          <w:szCs w:val="20"/>
        </w:rPr>
        <w:t>Ajans tarafından içeriğe ilişkin belirtilen diğer hususlar yerine getirilmiş olmalıdır.</w:t>
      </w:r>
    </w:p>
    <w:p w:rsidR="0065372C" w:rsidRPr="00A24256" w:rsidRDefault="0065372C" w:rsidP="0065372C">
      <w:pPr>
        <w:pStyle w:val="ListeParagraf"/>
        <w:numPr>
          <w:ilvl w:val="0"/>
          <w:numId w:val="7"/>
        </w:numPr>
        <w:spacing w:before="120" w:after="120" w:line="360" w:lineRule="auto"/>
        <w:rPr>
          <w:position w:val="-2"/>
          <w:sz w:val="20"/>
          <w:szCs w:val="20"/>
        </w:rPr>
      </w:pPr>
      <w:r w:rsidRPr="00A24256">
        <w:rPr>
          <w:position w:val="-2"/>
          <w:sz w:val="20"/>
          <w:szCs w:val="20"/>
        </w:rPr>
        <w:t xml:space="preserve">Fizibilite Planı sözleşme imzalanmasına müteakip ilgili proje uzmanına 7 iş günü içerisinde iletilecektir. </w:t>
      </w:r>
    </w:p>
    <w:p w:rsidR="0065372C" w:rsidRPr="008373D7" w:rsidRDefault="0065372C" w:rsidP="0065372C">
      <w:pPr>
        <w:pStyle w:val="ListeParagraf"/>
        <w:numPr>
          <w:ilvl w:val="0"/>
          <w:numId w:val="7"/>
        </w:numPr>
        <w:spacing w:before="120" w:after="120" w:line="360" w:lineRule="auto"/>
        <w:rPr>
          <w:position w:val="-2"/>
          <w:sz w:val="20"/>
          <w:szCs w:val="20"/>
        </w:rPr>
      </w:pPr>
      <w:r w:rsidRPr="00A24256">
        <w:rPr>
          <w:position w:val="-2"/>
          <w:sz w:val="20"/>
          <w:szCs w:val="20"/>
        </w:rPr>
        <w:t xml:space="preserve">Fizibilite hazırlanmasında kullanılan kaynaklar proje tesliminden önce yararlanıcı kuruma ve ajansa (ilgili birim uzmanına) iletilecektir. </w:t>
      </w:r>
    </w:p>
    <w:p w:rsidR="00DC1C84" w:rsidRDefault="00DC1C84">
      <w:pPr>
        <w:spacing w:before="120" w:after="120"/>
        <w:ind w:firstLine="720"/>
        <w:rPr>
          <w:position w:val="-2"/>
          <w:sz w:val="20"/>
          <w:szCs w:val="20"/>
        </w:rPr>
      </w:pPr>
    </w:p>
    <w:p w:rsidR="00DC1C84" w:rsidRDefault="00AE3786">
      <w:pPr>
        <w:pageBreakBefore/>
        <w:jc w:val="center"/>
        <w:rPr>
          <w:b/>
        </w:rPr>
      </w:pPr>
      <w:r>
        <w:rPr>
          <w:b/>
        </w:rPr>
        <w:lastRenderedPageBreak/>
        <w:t>TEKNİK ŞARTNAME</w:t>
      </w:r>
    </w:p>
    <w:p w:rsidR="00DC1C84" w:rsidRDefault="00AE3786">
      <w:pPr>
        <w:spacing w:before="120" w:after="120"/>
        <w:jc w:val="center"/>
        <w:rPr>
          <w:sz w:val="32"/>
          <w:szCs w:val="20"/>
        </w:rPr>
      </w:pPr>
      <w:r>
        <w:rPr>
          <w:sz w:val="32"/>
          <w:szCs w:val="20"/>
          <w:highlight w:val="lightGray"/>
        </w:rPr>
        <w:t xml:space="preserve">(Mal alımı niteliğindeki </w:t>
      </w:r>
      <w:r>
        <w:rPr>
          <w:bCs/>
          <w:sz w:val="32"/>
          <w:szCs w:val="20"/>
          <w:highlight w:val="lightGray"/>
        </w:rPr>
        <w:t xml:space="preserve">tanıtım/görünürlük ve basım maliyetleri </w:t>
      </w:r>
      <w:r>
        <w:rPr>
          <w:sz w:val="32"/>
          <w:szCs w:val="20"/>
          <w:highlight w:val="lightGray"/>
        </w:rPr>
        <w:t>için)</w:t>
      </w:r>
    </w:p>
    <w:p w:rsidR="00DC1C84" w:rsidRDefault="00DC1C84">
      <w:pPr>
        <w:spacing w:before="120" w:after="120"/>
        <w:ind w:firstLine="720"/>
        <w:rPr>
          <w:b/>
          <w:sz w:val="20"/>
          <w:szCs w:val="20"/>
        </w:rPr>
      </w:pPr>
    </w:p>
    <w:p w:rsidR="00DC1C84" w:rsidRDefault="00AE3786">
      <w:pPr>
        <w:rPr>
          <w:sz w:val="28"/>
          <w:szCs w:val="20"/>
        </w:rPr>
      </w:pPr>
      <w:r>
        <w:rPr>
          <w:sz w:val="28"/>
          <w:szCs w:val="20"/>
        </w:rPr>
        <w:t>Başvuru Sahibi Adı: ________________</w:t>
      </w:r>
    </w:p>
    <w:p w:rsidR="00DC1C84" w:rsidRDefault="0065372C">
      <w:pPr>
        <w:rPr>
          <w:sz w:val="32"/>
          <w:szCs w:val="20"/>
        </w:rPr>
      </w:pPr>
      <w:r>
        <w:rPr>
          <w:sz w:val="32"/>
          <w:szCs w:val="20"/>
        </w:rPr>
        <w:t>Proje Adı</w:t>
      </w:r>
      <w:r w:rsidR="00AE3786">
        <w:rPr>
          <w:sz w:val="32"/>
          <w:szCs w:val="20"/>
        </w:rPr>
        <w:t xml:space="preserve">: </w:t>
      </w:r>
      <w:r w:rsidR="00AE3786">
        <w:rPr>
          <w:b/>
          <w:position w:val="-2"/>
          <w:sz w:val="28"/>
          <w:szCs w:val="20"/>
        </w:rPr>
        <w:t>……………………</w:t>
      </w:r>
      <w:bookmarkStart w:id="0" w:name="_GoBack"/>
      <w:bookmarkEnd w:id="0"/>
    </w:p>
    <w:p w:rsidR="00DC1C84" w:rsidRDefault="00DC1C84">
      <w:pPr>
        <w:rPr>
          <w:sz w:val="28"/>
          <w:szCs w:val="20"/>
        </w:rPr>
      </w:pPr>
    </w:p>
    <w:p w:rsidR="00DC1C84" w:rsidRDefault="00AE3786">
      <w:pPr>
        <w:spacing w:before="120" w:after="120"/>
        <w:jc w:val="both"/>
        <w:rPr>
          <w:sz w:val="20"/>
          <w:szCs w:val="20"/>
        </w:rPr>
      </w:pPr>
      <w:r>
        <w:rPr>
          <w:sz w:val="20"/>
          <w:szCs w:val="20"/>
          <w:highlight w:val="lightGray"/>
        </w:rPr>
        <w:t xml:space="preserve"> [Başvuru Sahibi mal alımı kapsamında tedarik etmek istediği mallarda arayacağı; özellikleri, standart ve kalite seviyelerini, montaj ve bakım onarım hizmetlerini </w:t>
      </w:r>
      <w:proofErr w:type="spellStart"/>
      <w:r>
        <w:rPr>
          <w:sz w:val="20"/>
          <w:szCs w:val="20"/>
          <w:highlight w:val="lightGray"/>
        </w:rPr>
        <w:t>vb</w:t>
      </w:r>
      <w:proofErr w:type="spellEnd"/>
      <w:r>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C1C84" w:rsidRDefault="00AE3786">
      <w:pPr>
        <w:spacing w:before="120" w:after="120"/>
      </w:pPr>
      <w:r>
        <w:t>1. Genel Tanım</w:t>
      </w:r>
    </w:p>
    <w:p w:rsidR="00DC1C84" w:rsidRDefault="00AE3786">
      <w:pPr>
        <w:spacing w:before="120" w:after="120"/>
      </w:pPr>
      <w:r>
        <w:rPr>
          <w:highlight w:val="lightGray"/>
        </w:rPr>
        <w:t>&lt;Projenizin genel bir tanımını yapınız&gt;</w:t>
      </w:r>
    </w:p>
    <w:p w:rsidR="00DC1C84" w:rsidRDefault="00AE3786">
      <w:pPr>
        <w:spacing w:before="120" w:after="120"/>
        <w:ind w:hanging="33"/>
      </w:pPr>
      <w:r>
        <w:t>2. Tedarik Edilecek Mallar, Teknik Özellikleri ve Miktarı</w:t>
      </w:r>
    </w:p>
    <w:tbl>
      <w:tblPr>
        <w:tblW w:w="42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6"/>
        <w:gridCol w:w="1607"/>
        <w:gridCol w:w="3875"/>
        <w:gridCol w:w="1984"/>
      </w:tblGrid>
      <w:tr w:rsidR="00DC1C84">
        <w:trPr>
          <w:cantSplit/>
          <w:trHeight w:val="274"/>
          <w:tblHeader/>
        </w:trPr>
        <w:tc>
          <w:tcPr>
            <w:tcW w:w="1087" w:type="dxa"/>
            <w:shd w:val="pct5" w:color="auto" w:fill="FFFFFF"/>
          </w:tcPr>
          <w:p w:rsidR="00DC1C84" w:rsidRDefault="00AE3786">
            <w:pPr>
              <w:spacing w:before="120" w:after="120"/>
              <w:jc w:val="center"/>
              <w:rPr>
                <w:b/>
              </w:rPr>
            </w:pPr>
            <w:r>
              <w:rPr>
                <w:b/>
              </w:rPr>
              <w:t>A</w:t>
            </w:r>
          </w:p>
        </w:tc>
        <w:tc>
          <w:tcPr>
            <w:tcW w:w="1607" w:type="dxa"/>
            <w:shd w:val="pct5" w:color="auto" w:fill="FFFFFF"/>
          </w:tcPr>
          <w:p w:rsidR="00DC1C84" w:rsidRDefault="00DC1C84">
            <w:pPr>
              <w:spacing w:before="120" w:after="120"/>
              <w:jc w:val="center"/>
              <w:rPr>
                <w:b/>
              </w:rPr>
            </w:pPr>
          </w:p>
        </w:tc>
        <w:tc>
          <w:tcPr>
            <w:tcW w:w="3875" w:type="dxa"/>
            <w:shd w:val="pct5" w:color="auto" w:fill="FFFFFF"/>
          </w:tcPr>
          <w:p w:rsidR="00DC1C84" w:rsidRDefault="00AE3786">
            <w:pPr>
              <w:spacing w:before="120" w:after="120"/>
              <w:jc w:val="center"/>
              <w:rPr>
                <w:b/>
              </w:rPr>
            </w:pPr>
            <w:r>
              <w:rPr>
                <w:b/>
              </w:rPr>
              <w:t>B</w:t>
            </w:r>
          </w:p>
        </w:tc>
        <w:tc>
          <w:tcPr>
            <w:tcW w:w="1984" w:type="dxa"/>
            <w:shd w:val="pct5" w:color="auto" w:fill="FFFFFF"/>
          </w:tcPr>
          <w:p w:rsidR="00DC1C84" w:rsidRDefault="00AE3786">
            <w:pPr>
              <w:spacing w:before="120" w:after="120"/>
              <w:jc w:val="center"/>
              <w:rPr>
                <w:b/>
              </w:rPr>
            </w:pPr>
            <w:r>
              <w:rPr>
                <w:b/>
              </w:rPr>
              <w:t>C</w:t>
            </w:r>
          </w:p>
        </w:tc>
      </w:tr>
      <w:tr w:rsidR="00DC1C84">
        <w:trPr>
          <w:cantSplit/>
          <w:trHeight w:val="274"/>
          <w:tblHeader/>
        </w:trPr>
        <w:tc>
          <w:tcPr>
            <w:tcW w:w="1087" w:type="dxa"/>
            <w:shd w:val="pct5" w:color="auto" w:fill="FFFFFF"/>
          </w:tcPr>
          <w:p w:rsidR="00DC1C84" w:rsidRDefault="00AE3786">
            <w:pPr>
              <w:spacing w:before="120" w:after="120"/>
              <w:jc w:val="center"/>
              <w:rPr>
                <w:b/>
              </w:rPr>
            </w:pPr>
            <w:r>
              <w:rPr>
                <w:b/>
              </w:rPr>
              <w:t>Sıra No</w:t>
            </w:r>
          </w:p>
        </w:tc>
        <w:tc>
          <w:tcPr>
            <w:tcW w:w="1607" w:type="dxa"/>
            <w:shd w:val="pct5" w:color="auto" w:fill="FFFFFF"/>
          </w:tcPr>
          <w:p w:rsidR="00DC1C84" w:rsidRDefault="00AE3786">
            <w:pPr>
              <w:spacing w:before="120" w:after="120"/>
              <w:jc w:val="center"/>
              <w:rPr>
                <w:b/>
              </w:rPr>
            </w:pPr>
            <w:r>
              <w:rPr>
                <w:b/>
              </w:rPr>
              <w:t>Malın Adı</w:t>
            </w:r>
          </w:p>
        </w:tc>
        <w:tc>
          <w:tcPr>
            <w:tcW w:w="3875" w:type="dxa"/>
            <w:shd w:val="pct5" w:color="auto" w:fill="FFFFFF"/>
          </w:tcPr>
          <w:p w:rsidR="00DC1C84" w:rsidRDefault="00AE3786">
            <w:pPr>
              <w:spacing w:before="120" w:after="120"/>
              <w:jc w:val="center"/>
              <w:rPr>
                <w:b/>
              </w:rPr>
            </w:pPr>
            <w:r>
              <w:rPr>
                <w:b/>
              </w:rPr>
              <w:t>Teknik Özellikler</w:t>
            </w:r>
          </w:p>
        </w:tc>
        <w:tc>
          <w:tcPr>
            <w:tcW w:w="1984" w:type="dxa"/>
            <w:shd w:val="pct5" w:color="auto" w:fill="FFFFFF"/>
          </w:tcPr>
          <w:p w:rsidR="00DC1C84" w:rsidRDefault="00AE3786">
            <w:pPr>
              <w:spacing w:before="120" w:after="120"/>
              <w:jc w:val="center"/>
              <w:rPr>
                <w:b/>
              </w:rPr>
            </w:pPr>
            <w:r>
              <w:rPr>
                <w:b/>
              </w:rPr>
              <w:t>Miktar</w:t>
            </w:r>
          </w:p>
        </w:tc>
      </w:tr>
      <w:tr w:rsidR="00DC1C84">
        <w:trPr>
          <w:cantSplit/>
        </w:trPr>
        <w:tc>
          <w:tcPr>
            <w:tcW w:w="1087" w:type="dxa"/>
          </w:tcPr>
          <w:p w:rsidR="00DC1C84" w:rsidRDefault="00AE3786">
            <w:pPr>
              <w:spacing w:before="120" w:after="120"/>
              <w:jc w:val="center"/>
              <w:rPr>
                <w:b/>
              </w:rPr>
            </w:pPr>
            <w:r>
              <w:rPr>
                <w:b/>
              </w:rPr>
              <w:t>1</w:t>
            </w:r>
          </w:p>
        </w:tc>
        <w:tc>
          <w:tcPr>
            <w:tcW w:w="1607" w:type="dxa"/>
          </w:tcPr>
          <w:p w:rsidR="00DC1C84" w:rsidRDefault="00DC1C84">
            <w:pPr>
              <w:spacing w:before="120" w:after="120"/>
            </w:pPr>
          </w:p>
        </w:tc>
        <w:tc>
          <w:tcPr>
            <w:tcW w:w="3875" w:type="dxa"/>
          </w:tcPr>
          <w:p w:rsidR="00DC1C84" w:rsidRDefault="00DC1C84">
            <w:pPr>
              <w:spacing w:before="120" w:after="120"/>
            </w:pPr>
          </w:p>
        </w:tc>
        <w:tc>
          <w:tcPr>
            <w:tcW w:w="1984" w:type="dxa"/>
            <w:vAlign w:val="center"/>
          </w:tcPr>
          <w:p w:rsidR="00DC1C84" w:rsidRDefault="00DC1C84">
            <w:pPr>
              <w:spacing w:before="120" w:after="120"/>
            </w:pPr>
          </w:p>
        </w:tc>
      </w:tr>
      <w:tr w:rsidR="00DC1C84">
        <w:trPr>
          <w:cantSplit/>
        </w:trPr>
        <w:tc>
          <w:tcPr>
            <w:tcW w:w="1087" w:type="dxa"/>
          </w:tcPr>
          <w:p w:rsidR="00DC1C84" w:rsidRDefault="00AE3786">
            <w:pPr>
              <w:spacing w:before="120" w:after="120"/>
              <w:jc w:val="center"/>
              <w:rPr>
                <w:b/>
              </w:rPr>
            </w:pPr>
            <w:r>
              <w:rPr>
                <w:b/>
              </w:rPr>
              <w:t>2</w:t>
            </w:r>
          </w:p>
        </w:tc>
        <w:tc>
          <w:tcPr>
            <w:tcW w:w="1607" w:type="dxa"/>
          </w:tcPr>
          <w:p w:rsidR="00DC1C84" w:rsidRDefault="00DC1C84">
            <w:pPr>
              <w:spacing w:before="120" w:after="120"/>
            </w:pPr>
          </w:p>
        </w:tc>
        <w:tc>
          <w:tcPr>
            <w:tcW w:w="3875" w:type="dxa"/>
          </w:tcPr>
          <w:p w:rsidR="00DC1C84" w:rsidRDefault="00DC1C84">
            <w:pPr>
              <w:spacing w:before="120" w:after="120"/>
            </w:pPr>
          </w:p>
        </w:tc>
        <w:tc>
          <w:tcPr>
            <w:tcW w:w="1984" w:type="dxa"/>
            <w:vAlign w:val="center"/>
          </w:tcPr>
          <w:p w:rsidR="00DC1C84" w:rsidRDefault="00DC1C84">
            <w:pPr>
              <w:spacing w:before="120" w:after="120"/>
            </w:pPr>
          </w:p>
        </w:tc>
      </w:tr>
      <w:tr w:rsidR="00DC1C84">
        <w:trPr>
          <w:cantSplit/>
        </w:trPr>
        <w:tc>
          <w:tcPr>
            <w:tcW w:w="1087" w:type="dxa"/>
          </w:tcPr>
          <w:p w:rsidR="00DC1C84" w:rsidRDefault="00AE3786">
            <w:pPr>
              <w:spacing w:before="120" w:after="120"/>
              <w:jc w:val="center"/>
              <w:rPr>
                <w:b/>
              </w:rPr>
            </w:pPr>
            <w:r>
              <w:rPr>
                <w:b/>
              </w:rPr>
              <w:t>3</w:t>
            </w:r>
          </w:p>
        </w:tc>
        <w:tc>
          <w:tcPr>
            <w:tcW w:w="1607" w:type="dxa"/>
          </w:tcPr>
          <w:p w:rsidR="00DC1C84" w:rsidRDefault="00DC1C84">
            <w:pPr>
              <w:spacing w:before="120" w:after="120"/>
            </w:pPr>
          </w:p>
        </w:tc>
        <w:tc>
          <w:tcPr>
            <w:tcW w:w="3875" w:type="dxa"/>
          </w:tcPr>
          <w:p w:rsidR="00DC1C84" w:rsidRDefault="00DC1C84">
            <w:pPr>
              <w:spacing w:before="120" w:after="120"/>
            </w:pPr>
          </w:p>
        </w:tc>
        <w:tc>
          <w:tcPr>
            <w:tcW w:w="1984" w:type="dxa"/>
            <w:vAlign w:val="center"/>
          </w:tcPr>
          <w:p w:rsidR="00DC1C84" w:rsidRDefault="00DC1C84">
            <w:pPr>
              <w:spacing w:before="120" w:after="120"/>
            </w:pPr>
          </w:p>
        </w:tc>
      </w:tr>
      <w:tr w:rsidR="00DC1C84">
        <w:trPr>
          <w:cantSplit/>
        </w:trPr>
        <w:tc>
          <w:tcPr>
            <w:tcW w:w="1087" w:type="dxa"/>
          </w:tcPr>
          <w:p w:rsidR="00DC1C84" w:rsidRDefault="00AE3786">
            <w:pPr>
              <w:spacing w:before="120" w:after="120"/>
              <w:jc w:val="center"/>
              <w:rPr>
                <w:b/>
              </w:rPr>
            </w:pPr>
            <w:r>
              <w:rPr>
                <w:b/>
              </w:rPr>
              <w:t>…</w:t>
            </w:r>
          </w:p>
        </w:tc>
        <w:tc>
          <w:tcPr>
            <w:tcW w:w="1607" w:type="dxa"/>
          </w:tcPr>
          <w:p w:rsidR="00DC1C84" w:rsidRDefault="00DC1C84">
            <w:pPr>
              <w:spacing w:before="120" w:after="120"/>
            </w:pPr>
          </w:p>
        </w:tc>
        <w:tc>
          <w:tcPr>
            <w:tcW w:w="3875" w:type="dxa"/>
          </w:tcPr>
          <w:p w:rsidR="00DC1C84" w:rsidRDefault="00DC1C84">
            <w:pPr>
              <w:spacing w:before="120" w:after="120"/>
            </w:pPr>
          </w:p>
        </w:tc>
        <w:tc>
          <w:tcPr>
            <w:tcW w:w="1984" w:type="dxa"/>
            <w:vAlign w:val="center"/>
          </w:tcPr>
          <w:p w:rsidR="00DC1C84" w:rsidRDefault="00DC1C84">
            <w:pPr>
              <w:spacing w:before="120" w:after="120"/>
            </w:pPr>
          </w:p>
        </w:tc>
      </w:tr>
      <w:tr w:rsidR="00DC1C84">
        <w:trPr>
          <w:cantSplit/>
        </w:trPr>
        <w:tc>
          <w:tcPr>
            <w:tcW w:w="1087" w:type="dxa"/>
          </w:tcPr>
          <w:p w:rsidR="00DC1C84" w:rsidRDefault="00AE3786">
            <w:pPr>
              <w:spacing w:before="120" w:after="120"/>
              <w:jc w:val="center"/>
              <w:rPr>
                <w:b/>
              </w:rPr>
            </w:pPr>
            <w:r>
              <w:rPr>
                <w:b/>
              </w:rPr>
              <w:t>…</w:t>
            </w:r>
          </w:p>
        </w:tc>
        <w:tc>
          <w:tcPr>
            <w:tcW w:w="1607" w:type="dxa"/>
          </w:tcPr>
          <w:p w:rsidR="00DC1C84" w:rsidRDefault="00DC1C84">
            <w:pPr>
              <w:spacing w:before="120" w:after="120"/>
            </w:pPr>
          </w:p>
        </w:tc>
        <w:tc>
          <w:tcPr>
            <w:tcW w:w="3875" w:type="dxa"/>
          </w:tcPr>
          <w:p w:rsidR="00DC1C84" w:rsidRDefault="00DC1C84">
            <w:pPr>
              <w:spacing w:before="120" w:after="120"/>
            </w:pPr>
          </w:p>
        </w:tc>
        <w:tc>
          <w:tcPr>
            <w:tcW w:w="1984" w:type="dxa"/>
            <w:vAlign w:val="center"/>
          </w:tcPr>
          <w:p w:rsidR="00DC1C84" w:rsidRDefault="00DC1C84">
            <w:pPr>
              <w:spacing w:before="120" w:after="120"/>
            </w:pPr>
          </w:p>
        </w:tc>
      </w:tr>
    </w:tbl>
    <w:p w:rsidR="00DC1C84" w:rsidRDefault="00DC1C84">
      <w:pPr>
        <w:spacing w:before="120" w:after="120"/>
      </w:pPr>
    </w:p>
    <w:p w:rsidR="00DC1C84" w:rsidRDefault="00AE3786">
      <w:pPr>
        <w:spacing w:before="120" w:after="120"/>
      </w:pPr>
      <w:r>
        <w:t>3. Alet, aksesuar ve gerekli diğer kalemler</w:t>
      </w:r>
    </w:p>
    <w:p w:rsidR="00DC1C84" w:rsidRDefault="00AE3786">
      <w:pPr>
        <w:spacing w:before="120" w:after="120"/>
      </w:pPr>
      <w:r>
        <w:t>4. Garanti Koşulları</w:t>
      </w:r>
    </w:p>
    <w:p w:rsidR="00DC1C84" w:rsidRDefault="00AE3786">
      <w:pPr>
        <w:spacing w:before="120" w:after="120"/>
      </w:pPr>
      <w:r>
        <w:t>3. Montaj ve Bakım-Onarım Hizmetleri</w:t>
      </w:r>
    </w:p>
    <w:p w:rsidR="00DC1C84" w:rsidRDefault="00AE3786">
      <w:pPr>
        <w:spacing w:before="120" w:after="120"/>
      </w:pPr>
      <w:r>
        <w:t>4. Gerekli Yedek Parçalar</w:t>
      </w:r>
    </w:p>
    <w:p w:rsidR="00DC1C84" w:rsidRDefault="00AE3786">
      <w:pPr>
        <w:spacing w:before="120" w:after="120"/>
      </w:pPr>
      <w:r>
        <w:t>5. Kullanım Kılavuzu</w:t>
      </w:r>
    </w:p>
    <w:p w:rsidR="00DC1C84" w:rsidRDefault="00AE3786">
      <w:pPr>
        <w:spacing w:before="120" w:after="120"/>
      </w:pPr>
      <w:r>
        <w:t>6. Diğer Hususlar</w:t>
      </w:r>
    </w:p>
    <w:sectPr w:rsidR="00DC1C84">
      <w:headerReference w:type="default" r:id="rId7"/>
      <w:pgSz w:w="11906" w:h="16838" w:orient="landscape"/>
      <w:pgMar w:top="1418" w:right="567" w:bottom="1418" w:left="1418"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0DD" w:rsidRDefault="000140DD">
      <w:r>
        <w:separator/>
      </w:r>
    </w:p>
  </w:endnote>
  <w:endnote w:type="continuationSeparator" w:id="0">
    <w:p w:rsidR="000140DD" w:rsidRDefault="0001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0DD" w:rsidRDefault="000140DD">
      <w:r>
        <w:separator/>
      </w:r>
    </w:p>
  </w:footnote>
  <w:footnote w:type="continuationSeparator" w:id="0">
    <w:p w:rsidR="000140DD" w:rsidRDefault="00014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C84" w:rsidRDefault="008373D7">
    <w:pPr>
      <w:pStyle w:val="stBilgi"/>
    </w:pPr>
    <w:r>
      <w:rPr>
        <w:noProof/>
      </w:rPr>
      <w:drawing>
        <wp:anchor distT="0" distB="0" distL="114300" distR="114300" simplePos="0" relativeHeight="251665408" behindDoc="0" locked="0" layoutInCell="1" allowOverlap="1">
          <wp:simplePos x="0" y="0"/>
          <wp:positionH relativeFrom="column">
            <wp:posOffset>1859280</wp:posOffset>
          </wp:positionH>
          <wp:positionV relativeFrom="paragraph">
            <wp:posOffset>-114300</wp:posOffset>
          </wp:positionV>
          <wp:extent cx="1257300" cy="468630"/>
          <wp:effectExtent l="0" t="0" r="0" b="7620"/>
          <wp:wrapSquare wrapText="bothSides"/>
          <wp:docPr id="7" name="Resim 7" descr="C:\Users\yasinzicin.KA\Desktop\Kırsal SOP\2023\LOGOLAR\oran logo-jpg-png-pdf\jpg\yatay kull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asinzicin.KA\Desktop\Kırsal SOP\2023\LOGOLAR\oran logo-jpg-png-pdf\jpg\yatay kullanı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4686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simplePos x="0" y="0"/>
          <wp:positionH relativeFrom="margin">
            <wp:posOffset>-366395</wp:posOffset>
          </wp:positionH>
          <wp:positionV relativeFrom="margin">
            <wp:posOffset>-688975</wp:posOffset>
          </wp:positionV>
          <wp:extent cx="2035810" cy="502285"/>
          <wp:effectExtent l="0" t="0" r="2540" b="0"/>
          <wp:wrapSquare wrapText="bothSides"/>
          <wp:docPr id="6" name="Resim 6" descr="C:\Users\yasinzicin.KA\Desktop\Kırsal SOP\2024\LOGOLAR\Bakanlık.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asinzicin.KA\Desktop\Kırsal SOP\2024\LOGOLAR\Bakanlık.jpe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810" cy="502285"/>
                  </a:xfrm>
                  <a:prstGeom prst="rect">
                    <a:avLst/>
                  </a:prstGeom>
                  <a:noFill/>
                  <a:ln>
                    <a:noFill/>
                  </a:ln>
                </pic:spPr>
              </pic:pic>
            </a:graphicData>
          </a:graphic>
          <wp14:sizeRelH relativeFrom="page">
            <wp14:pctWidth>0</wp14:pctWidth>
          </wp14:sizeRelH>
          <wp14:sizeRelV relativeFrom="page">
            <wp14:pctHeight>0</wp14:pctHeight>
          </wp14:sizeRelV>
        </wp:anchor>
      </w:drawing>
    </w:r>
    <w:r w:rsidR="00AE3786">
      <w:rPr>
        <w:noProof/>
      </w:rPr>
      <mc:AlternateContent>
        <mc:Choice Requires="wps">
          <w:drawing>
            <wp:anchor distT="0" distB="0" distL="114300" distR="114300" simplePos="0" relativeHeight="251658752" behindDoc="0" locked="0" layoutInCell="1" allowOverlap="1">
              <wp:simplePos x="0" y="0"/>
              <wp:positionH relativeFrom="column">
                <wp:posOffset>4309745</wp:posOffset>
              </wp:positionH>
              <wp:positionV relativeFrom="paragraph">
                <wp:posOffset>-283845</wp:posOffset>
              </wp:positionV>
              <wp:extent cx="2343150" cy="466725"/>
              <wp:effectExtent l="0" t="0" r="0" b="0"/>
              <wp:wrapNone/>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466725"/>
                      </a:xfrm>
                      <a:prstGeom prst="rect">
                        <a:avLst/>
                      </a:prstGeom>
                      <a:noFill/>
                      <a:ln w="9525">
                        <a:noFill/>
                        <a:miter lim="800000"/>
                        <a:headEnd/>
                        <a:tailEnd/>
                      </a:ln>
                    </wps:spPr>
                    <wps:txbx>
                      <w:txbxContent>
                        <w:p w:rsidR="00DC1C84" w:rsidRDefault="00AE3786">
                          <w:pPr>
                            <w:rPr>
                              <w:b/>
                            </w:rPr>
                          </w:pPr>
                          <w:r>
                            <w:rPr>
                              <w:b/>
                            </w:rPr>
                            <w:t>TR72/24/FZD-</w:t>
                          </w:r>
                          <w:r w:rsidR="008373D7">
                            <w:rPr>
                              <w:b/>
                            </w:rPr>
                            <w:t>KIRSAL</w:t>
                          </w:r>
                          <w:r>
                            <w:rPr>
                              <w:b/>
                            </w:rPr>
                            <w:t xml:space="preserve"> _EK E5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339.35pt;margin-top:-22.35pt;width:184.5pt;height:3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" filled="f" stroked="f">
              <v:textbox>
                <w:txbxContent>
                  <w:p w:rsidR="00DC1C84" w:rsidRDefault="00AE3786">
                    <w:pPr>
                      <w:rPr>
                        <w:b/>
                      </w:rPr>
                    </w:pPr>
                    <w:r>
                      <w:rPr>
                        <w:b/>
                      </w:rPr>
                      <w:t>TR72/24/FZD-</w:t>
                    </w:r>
                    <w:r w:rsidR="008373D7">
                      <w:rPr>
                        <w:b/>
                      </w:rPr>
                      <w:t>KIRSAL</w:t>
                    </w:r>
                    <w:r>
                      <w:rPr>
                        <w:b/>
                      </w:rPr>
                      <w:t xml:space="preserve"> _EK E5</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123E5"/>
    <w:multiLevelType w:val="multilevel"/>
    <w:tmpl w:val="8D06858E"/>
    <w:lvl w:ilvl="0">
      <w:start w:val="1"/>
      <w:numFmt w:val="lowerLetter"/>
      <w:suff w:val="space"/>
      <w:lvlText w:val="%1)"/>
      <w:lvlJc w:val="center"/>
      <w:pPr>
        <w:tabs>
          <w:tab w:val="num" w:pos="960"/>
        </w:tabs>
        <w:ind w:left="960" w:hanging="360"/>
      </w:pPr>
      <w:rPr>
        <w:rFonts w:hint="default"/>
      </w:rPr>
    </w:lvl>
    <w:lvl w:ilvl="1">
      <w:start w:val="1"/>
      <w:numFmt w:val="lowerLetter"/>
      <w:suff w:val="space"/>
      <w:lvlText w:val="%2)"/>
      <w:lvlJc w:val="center"/>
      <w:pPr>
        <w:tabs>
          <w:tab w:val="num" w:pos="958"/>
        </w:tabs>
        <w:ind w:left="958" w:hanging="357"/>
      </w:pPr>
      <w:rPr>
        <w:rFonts w:hint="default"/>
      </w:rPr>
    </w:lvl>
    <w:lvl w:ilvl="2">
      <w:start w:val="1"/>
      <w:numFmt w:val="lowerRoman"/>
      <w:suff w:val="space"/>
      <w:lvlText w:val="%3."/>
      <w:lvlJc w:val="right"/>
      <w:pPr>
        <w:tabs>
          <w:tab w:val="num" w:pos="2160"/>
        </w:tabs>
        <w:ind w:left="2160" w:hanging="180"/>
      </w:pPr>
    </w:lvl>
    <w:lvl w:ilvl="3">
      <w:start w:val="1"/>
      <w:numFmt w:val="decimal"/>
      <w:suff w:val="space"/>
      <w:lvlText w:val="%4."/>
      <w:lvlJc w:val="left"/>
      <w:pPr>
        <w:tabs>
          <w:tab w:val="num" w:pos="2880"/>
        </w:tabs>
        <w:ind w:left="2880" w:hanging="360"/>
      </w:pPr>
    </w:lvl>
    <w:lvl w:ilvl="4">
      <w:start w:val="1"/>
      <w:numFmt w:val="lowerLetter"/>
      <w:suff w:val="space"/>
      <w:lvlText w:val="%5."/>
      <w:lvlJc w:val="left"/>
      <w:pPr>
        <w:tabs>
          <w:tab w:val="num" w:pos="3600"/>
        </w:tabs>
        <w:ind w:left="3600" w:hanging="360"/>
      </w:pPr>
    </w:lvl>
    <w:lvl w:ilvl="5">
      <w:start w:val="1"/>
      <w:numFmt w:val="lowerRoman"/>
      <w:suff w:val="space"/>
      <w:lvlText w:val="%6."/>
      <w:lvlJc w:val="right"/>
      <w:pPr>
        <w:tabs>
          <w:tab w:val="num" w:pos="4320"/>
        </w:tabs>
        <w:ind w:left="4320" w:hanging="180"/>
      </w:pPr>
    </w:lvl>
    <w:lvl w:ilvl="6">
      <w:start w:val="1"/>
      <w:numFmt w:val="decimal"/>
      <w:suff w:val="space"/>
      <w:lvlText w:val="%7."/>
      <w:lvlJc w:val="left"/>
      <w:pPr>
        <w:tabs>
          <w:tab w:val="num" w:pos="5040"/>
        </w:tabs>
        <w:ind w:left="5040" w:hanging="360"/>
      </w:pPr>
    </w:lvl>
    <w:lvl w:ilvl="7">
      <w:start w:val="1"/>
      <w:numFmt w:val="lowerLetter"/>
      <w:suff w:val="space"/>
      <w:lvlText w:val="%8."/>
      <w:lvlJc w:val="left"/>
      <w:pPr>
        <w:tabs>
          <w:tab w:val="num" w:pos="5760"/>
        </w:tabs>
        <w:ind w:left="5760" w:hanging="360"/>
      </w:pPr>
    </w:lvl>
    <w:lvl w:ilvl="8">
      <w:start w:val="1"/>
      <w:numFmt w:val="lowerRoman"/>
      <w:suff w:val="space"/>
      <w:lvlText w:val="%9."/>
      <w:lvlJc w:val="right"/>
      <w:pPr>
        <w:tabs>
          <w:tab w:val="num" w:pos="6480"/>
        </w:tabs>
        <w:ind w:left="6480" w:hanging="180"/>
      </w:pPr>
    </w:lvl>
  </w:abstractNum>
  <w:abstractNum w:abstractNumId="1" w15:restartNumberingAfterBreak="0">
    <w:nsid w:val="1213204F"/>
    <w:multiLevelType w:val="multilevel"/>
    <w:tmpl w:val="59FCAF2E"/>
    <w:lvl w:ilvl="0">
      <w:start w:val="1"/>
      <w:numFmt w:val="decimal"/>
      <w:suff w:val="space"/>
      <w:lvlText w:val="%1."/>
      <w:lvlJc w:val="left"/>
      <w:pPr>
        <w:tabs>
          <w:tab w:val="num" w:pos="600"/>
        </w:tabs>
        <w:ind w:left="600" w:hanging="360"/>
      </w:pPr>
      <w:rPr>
        <w:rFonts w:hint="default"/>
      </w:rPr>
    </w:lvl>
    <w:lvl w:ilvl="1">
      <w:start w:val="1"/>
      <w:numFmt w:val="lowerLetter"/>
      <w:suff w:val="space"/>
      <w:lvlText w:val="%2)"/>
      <w:lvlJc w:val="center"/>
      <w:pPr>
        <w:tabs>
          <w:tab w:val="num" w:pos="1440"/>
        </w:tabs>
        <w:ind w:left="1440" w:hanging="360"/>
      </w:pPr>
      <w:rPr>
        <w:rFonts w:hint="default"/>
      </w:rPr>
    </w:lvl>
    <w:lvl w:ilvl="2">
      <w:start w:val="7"/>
      <w:numFmt w:val="bullet"/>
      <w:suff w:val="space"/>
      <w:lvlText w:val="-"/>
      <w:lvlJc w:val="left"/>
      <w:pPr>
        <w:tabs>
          <w:tab w:val="num" w:pos="2340"/>
        </w:tabs>
        <w:ind w:left="2340" w:hanging="360"/>
      </w:pPr>
      <w:rPr>
        <w:rFonts w:ascii="Arial" w:eastAsia="Times New Roman" w:hAnsi="Arial" w:cs="Arial" w:hint="default"/>
      </w:rPr>
    </w:lvl>
    <w:lvl w:ilvl="3">
      <w:start w:val="1"/>
      <w:numFmt w:val="decimal"/>
      <w:suff w:val="space"/>
      <w:lvlText w:val="%4."/>
      <w:lvlJc w:val="left"/>
      <w:pPr>
        <w:tabs>
          <w:tab w:val="num" w:pos="2880"/>
        </w:tabs>
        <w:ind w:left="2880" w:hanging="360"/>
      </w:pPr>
    </w:lvl>
    <w:lvl w:ilvl="4">
      <w:start w:val="1"/>
      <w:numFmt w:val="lowerLetter"/>
      <w:suff w:val="space"/>
      <w:lvlText w:val="%5."/>
      <w:lvlJc w:val="left"/>
      <w:pPr>
        <w:tabs>
          <w:tab w:val="num" w:pos="3600"/>
        </w:tabs>
        <w:ind w:left="3600" w:hanging="360"/>
      </w:pPr>
    </w:lvl>
    <w:lvl w:ilvl="5">
      <w:start w:val="1"/>
      <w:numFmt w:val="lowerRoman"/>
      <w:suff w:val="space"/>
      <w:lvlText w:val="%6."/>
      <w:lvlJc w:val="right"/>
      <w:pPr>
        <w:tabs>
          <w:tab w:val="num" w:pos="4320"/>
        </w:tabs>
        <w:ind w:left="4320" w:hanging="180"/>
      </w:pPr>
    </w:lvl>
    <w:lvl w:ilvl="6">
      <w:start w:val="1"/>
      <w:numFmt w:val="decimal"/>
      <w:suff w:val="space"/>
      <w:lvlText w:val="%7."/>
      <w:lvlJc w:val="left"/>
      <w:pPr>
        <w:tabs>
          <w:tab w:val="num" w:pos="5040"/>
        </w:tabs>
        <w:ind w:left="5040" w:hanging="360"/>
      </w:pPr>
    </w:lvl>
    <w:lvl w:ilvl="7">
      <w:start w:val="1"/>
      <w:numFmt w:val="lowerLetter"/>
      <w:suff w:val="space"/>
      <w:lvlText w:val="%8."/>
      <w:lvlJc w:val="left"/>
      <w:pPr>
        <w:tabs>
          <w:tab w:val="num" w:pos="5760"/>
        </w:tabs>
        <w:ind w:left="5760" w:hanging="360"/>
      </w:pPr>
    </w:lvl>
    <w:lvl w:ilvl="8">
      <w:start w:val="1"/>
      <w:numFmt w:val="lowerRoman"/>
      <w:suff w:val="space"/>
      <w:lvlText w:val="%9."/>
      <w:lvlJc w:val="right"/>
      <w:pPr>
        <w:tabs>
          <w:tab w:val="num" w:pos="6480"/>
        </w:tabs>
        <w:ind w:left="6480" w:hanging="180"/>
      </w:pPr>
    </w:lvl>
  </w:abstractNum>
  <w:abstractNum w:abstractNumId="2" w15:restartNumberingAfterBreak="0">
    <w:nsid w:val="217661B1"/>
    <w:multiLevelType w:val="multilevel"/>
    <w:tmpl w:val="FA10EB62"/>
    <w:lvl w:ilvl="0">
      <w:start w:val="1"/>
      <w:numFmt w:val="decimal"/>
      <w:suff w:val="space"/>
      <w:lvlText w:val="%1."/>
      <w:lvlJc w:val="left"/>
      <w:pPr>
        <w:tabs>
          <w:tab w:val="num" w:pos="600"/>
        </w:tabs>
        <w:ind w:left="600" w:hanging="360"/>
      </w:pPr>
      <w:rPr>
        <w:rFonts w:hint="default"/>
      </w:rPr>
    </w:lvl>
    <w:lvl w:ilvl="1">
      <w:start w:val="1"/>
      <w:numFmt w:val="lowerLetter"/>
      <w:suff w:val="space"/>
      <w:lvlText w:val="%2)"/>
      <w:lvlJc w:val="center"/>
      <w:pPr>
        <w:tabs>
          <w:tab w:val="num" w:pos="960"/>
        </w:tabs>
        <w:ind w:left="960" w:hanging="360"/>
      </w:pPr>
      <w:rPr>
        <w:rFonts w:hint="default"/>
      </w:rPr>
    </w:lvl>
    <w:lvl w:ilvl="2">
      <w:start w:val="1"/>
      <w:numFmt w:val="lowerRoman"/>
      <w:suff w:val="space"/>
      <w:lvlText w:val="%3."/>
      <w:lvlJc w:val="center"/>
      <w:pPr>
        <w:tabs>
          <w:tab w:val="num" w:pos="1134"/>
        </w:tabs>
        <w:ind w:left="1134" w:hanging="227"/>
      </w:pPr>
      <w:rPr>
        <w:rFonts w:hint="default"/>
        <w:b w:val="0"/>
        <w:i w:val="0"/>
      </w:rPr>
    </w:lvl>
    <w:lvl w:ilvl="3">
      <w:start w:val="1"/>
      <w:numFmt w:val="lowerRoman"/>
      <w:suff w:val="space"/>
      <w:lvlText w:val="%4-"/>
      <w:lvlJc w:val="left"/>
      <w:pPr>
        <w:tabs>
          <w:tab w:val="num" w:pos="3120"/>
        </w:tabs>
        <w:ind w:left="3120" w:hanging="720"/>
      </w:pPr>
      <w:rPr>
        <w:rFonts w:hint="default"/>
      </w:rPr>
    </w:lvl>
    <w:lvl w:ilvl="4">
      <w:start w:val="1"/>
      <w:numFmt w:val="lowerLetter"/>
      <w:suff w:val="space"/>
      <w:lvlText w:val="%5."/>
      <w:lvlJc w:val="left"/>
      <w:pPr>
        <w:tabs>
          <w:tab w:val="num" w:pos="3480"/>
        </w:tabs>
        <w:ind w:left="3480" w:hanging="360"/>
      </w:pPr>
    </w:lvl>
    <w:lvl w:ilvl="5">
      <w:start w:val="1"/>
      <w:numFmt w:val="lowerRoman"/>
      <w:suff w:val="space"/>
      <w:lvlText w:val="%6."/>
      <w:lvlJc w:val="right"/>
      <w:pPr>
        <w:tabs>
          <w:tab w:val="num" w:pos="4200"/>
        </w:tabs>
        <w:ind w:left="4200" w:hanging="180"/>
      </w:pPr>
    </w:lvl>
    <w:lvl w:ilvl="6">
      <w:start w:val="1"/>
      <w:numFmt w:val="decimal"/>
      <w:suff w:val="space"/>
      <w:lvlText w:val="%7."/>
      <w:lvlJc w:val="left"/>
      <w:pPr>
        <w:tabs>
          <w:tab w:val="num" w:pos="4920"/>
        </w:tabs>
        <w:ind w:left="4920" w:hanging="360"/>
      </w:pPr>
    </w:lvl>
    <w:lvl w:ilvl="7">
      <w:start w:val="1"/>
      <w:numFmt w:val="lowerLetter"/>
      <w:suff w:val="space"/>
      <w:lvlText w:val="%8."/>
      <w:lvlJc w:val="left"/>
      <w:pPr>
        <w:tabs>
          <w:tab w:val="num" w:pos="5640"/>
        </w:tabs>
        <w:ind w:left="5640" w:hanging="360"/>
      </w:pPr>
    </w:lvl>
    <w:lvl w:ilvl="8">
      <w:start w:val="1"/>
      <w:numFmt w:val="lowerRoman"/>
      <w:suff w:val="space"/>
      <w:lvlText w:val="%9."/>
      <w:lvlJc w:val="right"/>
      <w:pPr>
        <w:tabs>
          <w:tab w:val="num" w:pos="6360"/>
        </w:tabs>
        <w:ind w:left="6360" w:hanging="180"/>
      </w:pPr>
    </w:lvl>
  </w:abstractNum>
  <w:abstractNum w:abstractNumId="3" w15:restartNumberingAfterBreak="0">
    <w:nsid w:val="3714317A"/>
    <w:multiLevelType w:val="multilevel"/>
    <w:tmpl w:val="A52E4532"/>
    <w:lvl w:ilvl="0">
      <w:start w:val="1"/>
      <w:numFmt w:val="bullet"/>
      <w:suff w:val="space"/>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4" w15:restartNumberingAfterBreak="0">
    <w:nsid w:val="551A06B7"/>
    <w:multiLevelType w:val="multilevel"/>
    <w:tmpl w:val="A9000946"/>
    <w:lvl w:ilvl="0">
      <w:start w:val="1"/>
      <w:numFmt w:val="bullet"/>
      <w:suff w:val="space"/>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5" w15:restartNumberingAfterBreak="0">
    <w:nsid w:val="6E8375F3"/>
    <w:multiLevelType w:val="multilevel"/>
    <w:tmpl w:val="947273D8"/>
    <w:lvl w:ilvl="0">
      <w:start w:val="1"/>
      <w:numFmt w:val="lowerLetter"/>
      <w:suff w:val="space"/>
      <w:lvlText w:val="%1)"/>
      <w:lvlJc w:val="center"/>
      <w:pPr>
        <w:tabs>
          <w:tab w:val="num" w:pos="1575"/>
        </w:tabs>
        <w:ind w:left="1575" w:hanging="360"/>
      </w:pPr>
      <w:rPr>
        <w:rFonts w:hint="default"/>
      </w:rPr>
    </w:lvl>
    <w:lvl w:ilvl="1">
      <w:start w:val="1"/>
      <w:numFmt w:val="lowerLetter"/>
      <w:suff w:val="space"/>
      <w:lvlText w:val="%2."/>
      <w:lvlJc w:val="left"/>
      <w:pPr>
        <w:tabs>
          <w:tab w:val="num" w:pos="1440"/>
        </w:tabs>
        <w:ind w:left="1440" w:hanging="360"/>
      </w:pPr>
      <w:rPr>
        <w:rFonts w:ascii="Times New Roman" w:eastAsia="Times New Roman" w:hAnsi="Times New Roman" w:cs="Times New Roman"/>
      </w:rPr>
    </w:lvl>
    <w:lvl w:ilvl="2">
      <w:start w:val="1"/>
      <w:numFmt w:val="lowerRoman"/>
      <w:suff w:val="space"/>
      <w:lvlText w:val="%3."/>
      <w:lvlJc w:val="right"/>
      <w:pPr>
        <w:tabs>
          <w:tab w:val="num" w:pos="2160"/>
        </w:tabs>
        <w:ind w:left="2160" w:hanging="180"/>
      </w:pPr>
    </w:lvl>
    <w:lvl w:ilvl="3">
      <w:start w:val="1"/>
      <w:numFmt w:val="decimal"/>
      <w:suff w:val="space"/>
      <w:lvlText w:val="%4."/>
      <w:lvlJc w:val="left"/>
      <w:pPr>
        <w:tabs>
          <w:tab w:val="num" w:pos="2880"/>
        </w:tabs>
        <w:ind w:left="2880" w:hanging="360"/>
      </w:pPr>
    </w:lvl>
    <w:lvl w:ilvl="4">
      <w:start w:val="1"/>
      <w:numFmt w:val="lowerLetter"/>
      <w:suff w:val="space"/>
      <w:lvlText w:val="%5."/>
      <w:lvlJc w:val="left"/>
      <w:pPr>
        <w:tabs>
          <w:tab w:val="num" w:pos="3600"/>
        </w:tabs>
        <w:ind w:left="3600" w:hanging="360"/>
      </w:pPr>
    </w:lvl>
    <w:lvl w:ilvl="5">
      <w:start w:val="1"/>
      <w:numFmt w:val="lowerRoman"/>
      <w:suff w:val="space"/>
      <w:lvlText w:val="%6."/>
      <w:lvlJc w:val="right"/>
      <w:pPr>
        <w:tabs>
          <w:tab w:val="num" w:pos="4320"/>
        </w:tabs>
        <w:ind w:left="4320" w:hanging="180"/>
      </w:pPr>
    </w:lvl>
    <w:lvl w:ilvl="6">
      <w:start w:val="1"/>
      <w:numFmt w:val="decimal"/>
      <w:suff w:val="space"/>
      <w:lvlText w:val="%7."/>
      <w:lvlJc w:val="left"/>
      <w:pPr>
        <w:tabs>
          <w:tab w:val="num" w:pos="5040"/>
        </w:tabs>
        <w:ind w:left="5040" w:hanging="360"/>
      </w:pPr>
    </w:lvl>
    <w:lvl w:ilvl="7">
      <w:start w:val="1"/>
      <w:numFmt w:val="lowerLetter"/>
      <w:suff w:val="space"/>
      <w:lvlText w:val="%8."/>
      <w:lvlJc w:val="left"/>
      <w:pPr>
        <w:tabs>
          <w:tab w:val="num" w:pos="5760"/>
        </w:tabs>
        <w:ind w:left="5760" w:hanging="360"/>
      </w:pPr>
    </w:lvl>
    <w:lvl w:ilvl="8">
      <w:start w:val="1"/>
      <w:numFmt w:val="lowerRoman"/>
      <w:suff w:val="space"/>
      <w:lvlText w:val="%9."/>
      <w:lvlJc w:val="right"/>
      <w:pPr>
        <w:tabs>
          <w:tab w:val="num" w:pos="6480"/>
        </w:tabs>
        <w:ind w:left="6480" w:hanging="180"/>
      </w:pPr>
    </w:lvl>
  </w:abstractNum>
  <w:abstractNum w:abstractNumId="6" w15:restartNumberingAfterBreak="0">
    <w:nsid w:val="7C4D6235"/>
    <w:multiLevelType w:val="multilevel"/>
    <w:tmpl w:val="8BA816E6"/>
    <w:lvl w:ilvl="0">
      <w:start w:val="1"/>
      <w:numFmt w:val="upperRoman"/>
      <w:suff w:val="space"/>
      <w:lvlText w:val="%1."/>
      <w:lvlJc w:val="center"/>
      <w:pPr>
        <w:tabs>
          <w:tab w:val="num" w:pos="907"/>
        </w:tabs>
        <w:ind w:left="907" w:hanging="306"/>
      </w:pPr>
      <w:rPr>
        <w:rFonts w:hint="default"/>
        <w:b/>
      </w:rPr>
    </w:lvl>
    <w:lvl w:ilvl="1">
      <w:start w:val="1"/>
      <w:numFmt w:val="lowerLetter"/>
      <w:suff w:val="space"/>
      <w:lvlText w:val="%2."/>
      <w:lvlJc w:val="left"/>
      <w:pPr>
        <w:tabs>
          <w:tab w:val="num" w:pos="1440"/>
        </w:tabs>
        <w:ind w:left="1440" w:hanging="360"/>
      </w:pPr>
    </w:lvl>
    <w:lvl w:ilvl="2">
      <w:start w:val="1"/>
      <w:numFmt w:val="lowerRoman"/>
      <w:suff w:val="space"/>
      <w:lvlText w:val="%3."/>
      <w:lvlJc w:val="right"/>
      <w:pPr>
        <w:tabs>
          <w:tab w:val="num" w:pos="2160"/>
        </w:tabs>
        <w:ind w:left="2160" w:hanging="180"/>
      </w:pPr>
    </w:lvl>
    <w:lvl w:ilvl="3">
      <w:start w:val="1"/>
      <w:numFmt w:val="decimal"/>
      <w:suff w:val="space"/>
      <w:lvlText w:val="%4."/>
      <w:lvlJc w:val="left"/>
      <w:pPr>
        <w:tabs>
          <w:tab w:val="num" w:pos="2880"/>
        </w:tabs>
        <w:ind w:left="2880" w:hanging="360"/>
      </w:pPr>
    </w:lvl>
    <w:lvl w:ilvl="4">
      <w:start w:val="1"/>
      <w:numFmt w:val="lowerLetter"/>
      <w:suff w:val="space"/>
      <w:lvlText w:val="%5."/>
      <w:lvlJc w:val="left"/>
      <w:pPr>
        <w:tabs>
          <w:tab w:val="num" w:pos="3600"/>
        </w:tabs>
        <w:ind w:left="3600" w:hanging="360"/>
      </w:pPr>
    </w:lvl>
    <w:lvl w:ilvl="5">
      <w:start w:val="1"/>
      <w:numFmt w:val="lowerRoman"/>
      <w:suff w:val="space"/>
      <w:lvlText w:val="%6."/>
      <w:lvlJc w:val="right"/>
      <w:pPr>
        <w:tabs>
          <w:tab w:val="num" w:pos="4320"/>
        </w:tabs>
        <w:ind w:left="4320" w:hanging="180"/>
      </w:pPr>
    </w:lvl>
    <w:lvl w:ilvl="6">
      <w:start w:val="1"/>
      <w:numFmt w:val="decimal"/>
      <w:suff w:val="space"/>
      <w:lvlText w:val="%7."/>
      <w:lvlJc w:val="left"/>
      <w:pPr>
        <w:tabs>
          <w:tab w:val="num" w:pos="5040"/>
        </w:tabs>
        <w:ind w:left="5040" w:hanging="360"/>
      </w:pPr>
    </w:lvl>
    <w:lvl w:ilvl="7">
      <w:start w:val="1"/>
      <w:numFmt w:val="lowerLetter"/>
      <w:suff w:val="space"/>
      <w:lvlText w:val="%8."/>
      <w:lvlJc w:val="left"/>
      <w:pPr>
        <w:tabs>
          <w:tab w:val="num" w:pos="5760"/>
        </w:tabs>
        <w:ind w:left="5760" w:hanging="360"/>
      </w:pPr>
    </w:lvl>
    <w:lvl w:ilvl="8">
      <w:start w:val="1"/>
      <w:numFmt w:val="lowerRoman"/>
      <w:suff w:val="space"/>
      <w:lvlText w:val="%9."/>
      <w:lvlJc w:val="right"/>
      <w:pPr>
        <w:tabs>
          <w:tab w:val="num" w:pos="6480"/>
        </w:tabs>
        <w:ind w:left="6480" w:hanging="180"/>
      </w:pPr>
    </w:lvl>
  </w:abstractNum>
  <w:num w:numId="1">
    <w:abstractNumId w:val="2"/>
  </w:num>
  <w:num w:numId="2">
    <w:abstractNumId w:val="6"/>
  </w:num>
  <w:num w:numId="3">
    <w:abstractNumId w:val="5"/>
  </w:num>
  <w:num w:numId="4">
    <w:abstractNumId w:val="0"/>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84"/>
    <w:rsid w:val="000140DD"/>
    <w:rsid w:val="0065372C"/>
    <w:rsid w:val="008373D7"/>
    <w:rsid w:val="00A24256"/>
    <w:rsid w:val="00AE3786"/>
    <w:rsid w:val="00DC1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8F915"/>
  <w15:docId w15:val="{0EA2EC5B-0C2A-4B3F-B3A9-E4134A57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pPr>
      <w:keepNext/>
      <w:keepLines/>
      <w:spacing w:before="480" w:after="200"/>
      <w:outlineLvl w:val="0"/>
    </w:pPr>
    <w:rPr>
      <w:rFonts w:ascii="Arial" w:eastAsia="Arial" w:hAnsi="Arial" w:cs="Arial"/>
      <w:sz w:val="40"/>
      <w:szCs w:val="40"/>
    </w:rPr>
  </w:style>
  <w:style w:type="paragraph" w:styleId="Balk2">
    <w:name w:val="heading 2"/>
    <w:basedOn w:val="Normal"/>
    <w:next w:val="Normal"/>
    <w:link w:val="Balk2Char"/>
    <w:uiPriority w:val="9"/>
    <w:unhideWhenUsed/>
    <w:qFormat/>
    <w:pPr>
      <w:keepNext/>
      <w:keepLines/>
      <w:spacing w:before="360" w:after="200"/>
      <w:outlineLvl w:val="1"/>
    </w:pPr>
    <w:rPr>
      <w:rFonts w:ascii="Arial" w:eastAsia="Arial" w:hAnsi="Arial" w:cs="Arial"/>
      <w:sz w:val="34"/>
    </w:rPr>
  </w:style>
  <w:style w:type="paragraph" w:styleId="Balk3">
    <w:name w:val="heading 3"/>
    <w:basedOn w:val="Normal"/>
    <w:next w:val="Normal"/>
    <w:link w:val="Balk3Char"/>
    <w:uiPriority w:val="9"/>
    <w:unhideWhenUsed/>
    <w:qFormat/>
    <w:pPr>
      <w:keepNext/>
      <w:keepLines/>
      <w:spacing w:before="320" w:after="200"/>
      <w:outlineLvl w:val="2"/>
    </w:pPr>
    <w:rPr>
      <w:rFonts w:ascii="Arial" w:eastAsia="Arial" w:hAnsi="Arial" w:cs="Arial"/>
      <w:sz w:val="30"/>
      <w:szCs w:val="30"/>
    </w:rPr>
  </w:style>
  <w:style w:type="paragraph" w:styleId="Balk4">
    <w:name w:val="heading 4"/>
    <w:basedOn w:val="Normal"/>
    <w:next w:val="Normal"/>
    <w:link w:val="Balk4Char"/>
    <w:uiPriority w:val="9"/>
    <w:unhideWhenUsed/>
    <w:qFormat/>
    <w:pPr>
      <w:keepNext/>
      <w:keepLines/>
      <w:spacing w:before="320" w:after="200"/>
      <w:outlineLvl w:val="3"/>
    </w:pPr>
    <w:rPr>
      <w:rFonts w:ascii="Arial" w:eastAsia="Arial" w:hAnsi="Arial" w:cs="Arial"/>
      <w:b/>
      <w:bCs/>
      <w:sz w:val="26"/>
      <w:szCs w:val="26"/>
    </w:rPr>
  </w:style>
  <w:style w:type="paragraph" w:styleId="Balk5">
    <w:name w:val="heading 5"/>
    <w:basedOn w:val="Normal"/>
    <w:next w:val="Normal"/>
    <w:link w:val="Balk5Char"/>
    <w:uiPriority w:val="9"/>
    <w:unhideWhenUsed/>
    <w:qFormat/>
    <w:pPr>
      <w:keepNext/>
      <w:keepLines/>
      <w:spacing w:before="320" w:after="200"/>
      <w:outlineLvl w:val="4"/>
    </w:pPr>
    <w:rPr>
      <w:rFonts w:ascii="Arial" w:eastAsia="Arial" w:hAnsi="Arial" w:cs="Arial"/>
      <w:b/>
      <w:bCs/>
    </w:rPr>
  </w:style>
  <w:style w:type="paragraph" w:styleId="Balk6">
    <w:name w:val="heading 6"/>
    <w:basedOn w:val="Normal"/>
    <w:next w:val="Normal"/>
    <w:link w:val="Balk6Char"/>
    <w:qFormat/>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unhideWhenUsed/>
    <w:qFormat/>
    <w:pPr>
      <w:keepNext/>
      <w:keepLines/>
      <w:spacing w:before="320" w:after="200"/>
      <w:outlineLvl w:val="6"/>
    </w:pPr>
    <w:rPr>
      <w:rFonts w:ascii="Arial" w:eastAsia="Arial" w:hAnsi="Arial" w:cs="Arial"/>
      <w:b/>
      <w:bCs/>
      <w:i/>
      <w:iCs/>
      <w:sz w:val="22"/>
      <w:szCs w:val="22"/>
    </w:rPr>
  </w:style>
  <w:style w:type="paragraph" w:styleId="Balk8">
    <w:name w:val="heading 8"/>
    <w:basedOn w:val="Normal"/>
    <w:next w:val="Normal"/>
    <w:link w:val="Balk8Char"/>
    <w:uiPriority w:val="9"/>
    <w:unhideWhenUsed/>
    <w:qFormat/>
    <w:pPr>
      <w:keepNext/>
      <w:keepLines/>
      <w:spacing w:before="320" w:after="200"/>
      <w:outlineLvl w:val="7"/>
    </w:pPr>
    <w:rPr>
      <w:rFonts w:ascii="Arial" w:eastAsia="Arial" w:hAnsi="Arial" w:cs="Arial"/>
      <w:i/>
      <w:iCs/>
      <w:sz w:val="22"/>
      <w:szCs w:val="22"/>
    </w:rPr>
  </w:style>
  <w:style w:type="paragraph" w:styleId="Balk9">
    <w:name w:val="heading 9"/>
    <w:basedOn w:val="Normal"/>
    <w:next w:val="Normal"/>
    <w:link w:val="Balk9Char"/>
    <w:uiPriority w:val="9"/>
    <w:unhideWhenUsed/>
    <w:qFormat/>
    <w:pPr>
      <w:keepNext/>
      <w:keepLines/>
      <w:spacing w:before="320" w:after="200"/>
      <w:outlineLvl w:val="8"/>
    </w:pPr>
    <w:rPr>
      <w:rFonts w:ascii="Arial" w:eastAsia="Arial" w:hAnsi="Arial" w:cs="Arial"/>
      <w:i/>
      <w:iCs/>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Arial" w:eastAsia="Arial" w:hAnsi="Arial" w:cs="Arial"/>
      <w:sz w:val="40"/>
      <w:szCs w:val="40"/>
    </w:rPr>
  </w:style>
  <w:style w:type="character" w:customStyle="1" w:styleId="Balk2Char">
    <w:name w:val="Başlık 2 Char"/>
    <w:basedOn w:val="VarsaylanParagrafYazTipi"/>
    <w:link w:val="Balk2"/>
    <w:uiPriority w:val="9"/>
    <w:rPr>
      <w:rFonts w:ascii="Arial" w:eastAsia="Arial" w:hAnsi="Arial" w:cs="Arial"/>
      <w:sz w:val="34"/>
    </w:rPr>
  </w:style>
  <w:style w:type="character" w:customStyle="1" w:styleId="Balk3Char">
    <w:name w:val="Başlık 3 Char"/>
    <w:basedOn w:val="VarsaylanParagrafYazTipi"/>
    <w:link w:val="Balk3"/>
    <w:uiPriority w:val="9"/>
    <w:rPr>
      <w:rFonts w:ascii="Arial" w:eastAsia="Arial" w:hAnsi="Arial" w:cs="Arial"/>
      <w:sz w:val="30"/>
      <w:szCs w:val="30"/>
    </w:rPr>
  </w:style>
  <w:style w:type="character" w:customStyle="1" w:styleId="Balk4Char">
    <w:name w:val="Başlık 4 Char"/>
    <w:basedOn w:val="VarsaylanParagrafYazTipi"/>
    <w:link w:val="Balk4"/>
    <w:uiPriority w:val="9"/>
    <w:rPr>
      <w:rFonts w:ascii="Arial" w:eastAsia="Arial" w:hAnsi="Arial" w:cs="Arial"/>
      <w:b/>
      <w:bCs/>
      <w:sz w:val="26"/>
      <w:szCs w:val="26"/>
    </w:rPr>
  </w:style>
  <w:style w:type="character" w:customStyle="1" w:styleId="Balk5Char">
    <w:name w:val="Başlık 5 Char"/>
    <w:basedOn w:val="VarsaylanParagrafYazTipi"/>
    <w:link w:val="Balk5"/>
    <w:uiPriority w:val="9"/>
    <w:rPr>
      <w:rFonts w:ascii="Arial" w:eastAsia="Arial" w:hAnsi="Arial" w:cs="Arial"/>
      <w:b/>
      <w:bCs/>
      <w:sz w:val="24"/>
      <w:szCs w:val="24"/>
    </w:rPr>
  </w:style>
  <w:style w:type="character" w:customStyle="1" w:styleId="Heading6Char">
    <w:name w:val="Heading 6 Char"/>
    <w:basedOn w:val="VarsaylanParagrafYazTipi"/>
    <w:uiPriority w:val="9"/>
    <w:rPr>
      <w:rFonts w:ascii="Arial" w:eastAsia="Arial" w:hAnsi="Arial" w:cs="Arial"/>
      <w:b/>
      <w:bCs/>
      <w:sz w:val="22"/>
      <w:szCs w:val="22"/>
    </w:rPr>
  </w:style>
  <w:style w:type="character" w:customStyle="1" w:styleId="Balk7Char">
    <w:name w:val="Başlık 7 Char"/>
    <w:basedOn w:val="VarsaylanParagrafYazTipi"/>
    <w:link w:val="Balk7"/>
    <w:uiPriority w:val="9"/>
    <w:rPr>
      <w:rFonts w:ascii="Arial" w:eastAsia="Arial" w:hAnsi="Arial" w:cs="Arial"/>
      <w:b/>
      <w:bCs/>
      <w:i/>
      <w:iCs/>
      <w:sz w:val="22"/>
      <w:szCs w:val="22"/>
    </w:rPr>
  </w:style>
  <w:style w:type="character" w:customStyle="1" w:styleId="Balk8Char">
    <w:name w:val="Başlık 8 Char"/>
    <w:basedOn w:val="VarsaylanParagrafYazTipi"/>
    <w:link w:val="Balk8"/>
    <w:uiPriority w:val="9"/>
    <w:rPr>
      <w:rFonts w:ascii="Arial" w:eastAsia="Arial" w:hAnsi="Arial" w:cs="Arial"/>
      <w:i/>
      <w:iCs/>
      <w:sz w:val="22"/>
      <w:szCs w:val="22"/>
    </w:rPr>
  </w:style>
  <w:style w:type="character" w:customStyle="1" w:styleId="Balk9Char">
    <w:name w:val="Başlık 9 Char"/>
    <w:basedOn w:val="VarsaylanParagrafYazTipi"/>
    <w:link w:val="Balk9"/>
    <w:uiPriority w:val="9"/>
    <w:rPr>
      <w:rFonts w:ascii="Arial" w:eastAsia="Arial" w:hAnsi="Arial" w:cs="Arial"/>
      <w:i/>
      <w:iCs/>
      <w:sz w:val="21"/>
      <w:szCs w:val="21"/>
    </w:rPr>
  </w:style>
  <w:style w:type="paragraph" w:styleId="AralkYok">
    <w:name w:val="No Spacing"/>
    <w:uiPriority w:val="1"/>
    <w:qFormat/>
    <w:pPr>
      <w:spacing w:after="0" w:line="240" w:lineRule="auto"/>
    </w:pPr>
  </w:style>
  <w:style w:type="paragraph" w:styleId="KonuBal">
    <w:name w:val="Title"/>
    <w:basedOn w:val="Normal"/>
    <w:next w:val="Normal"/>
    <w:link w:val="KonuBalChar"/>
    <w:uiPriority w:val="10"/>
    <w:qFormat/>
    <w:pPr>
      <w:spacing w:before="300" w:after="200"/>
      <w:contextualSpacing/>
    </w:pPr>
    <w:rPr>
      <w:sz w:val="48"/>
      <w:szCs w:val="48"/>
    </w:rPr>
  </w:style>
  <w:style w:type="character" w:customStyle="1" w:styleId="KonuBalChar">
    <w:name w:val="Konu Başlığı Char"/>
    <w:basedOn w:val="VarsaylanParagrafYazTipi"/>
    <w:link w:val="KonuBal"/>
    <w:uiPriority w:val="10"/>
    <w:rPr>
      <w:sz w:val="48"/>
      <w:szCs w:val="48"/>
    </w:rPr>
  </w:style>
  <w:style w:type="paragraph" w:styleId="Altyaz">
    <w:name w:val="Subtitle"/>
    <w:basedOn w:val="Normal"/>
    <w:next w:val="Normal"/>
    <w:link w:val="AltyazChar"/>
    <w:uiPriority w:val="11"/>
    <w:qFormat/>
    <w:pPr>
      <w:spacing w:before="200" w:after="200"/>
    </w:pPr>
  </w:style>
  <w:style w:type="character" w:customStyle="1" w:styleId="AltyazChar">
    <w:name w:val="Altyazı Char"/>
    <w:basedOn w:val="VarsaylanParagrafYazTipi"/>
    <w:link w:val="Altyaz"/>
    <w:uiPriority w:val="11"/>
    <w:rPr>
      <w:sz w:val="24"/>
      <w:szCs w:val="24"/>
    </w:rPr>
  </w:style>
  <w:style w:type="paragraph" w:styleId="Alnt">
    <w:name w:val="Quote"/>
    <w:basedOn w:val="Normal"/>
    <w:next w:val="Normal"/>
    <w:link w:val="AlntChar"/>
    <w:uiPriority w:val="29"/>
    <w:qFormat/>
    <w:pPr>
      <w:ind w:left="720" w:right="720"/>
    </w:pPr>
    <w:rPr>
      <w:i/>
    </w:rPr>
  </w:style>
  <w:style w:type="character" w:customStyle="1" w:styleId="AlntChar">
    <w:name w:val="Alıntı Char"/>
    <w:link w:val="Alnt"/>
    <w:uiPriority w:val="29"/>
    <w:rPr>
      <w:i/>
    </w:rPr>
  </w:style>
  <w:style w:type="paragraph" w:styleId="GlAlnt">
    <w:name w:val="Intense Quote"/>
    <w:basedOn w:val="Normal"/>
    <w:next w:val="Normal"/>
    <w:link w:val="GlAlnt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GlAlntChar">
    <w:name w:val="Güçlü Alıntı Char"/>
    <w:link w:val="GlAlnt"/>
    <w:uiPriority w:val="30"/>
    <w:rPr>
      <w:i/>
    </w:rPr>
  </w:style>
  <w:style w:type="character" w:customStyle="1" w:styleId="HeaderChar">
    <w:name w:val="Header Char"/>
    <w:basedOn w:val="VarsaylanParagrafYazTipi"/>
    <w:uiPriority w:val="99"/>
  </w:style>
  <w:style w:type="character" w:customStyle="1" w:styleId="FooterChar">
    <w:name w:val="Footer Char"/>
    <w:basedOn w:val="VarsaylanParagrafYazTipi"/>
    <w:uiPriority w:val="99"/>
  </w:style>
  <w:style w:type="paragraph" w:styleId="ResimYazs">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TabloKlavuzu">
    <w:name w:val="Table Grid"/>
    <w:basedOn w:val="NormalTablo"/>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DzTablo1">
    <w:name w:val="Plain Table 1"/>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DzTablo2">
    <w:name w:val="Plain Table 2"/>
    <w:basedOn w:val="NormalTablo"/>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DzTablo3">
    <w:name w:val="Plain Table 3"/>
    <w:basedOn w:val="NormalTablo"/>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4">
    <w:name w:val="Plain Table 4"/>
    <w:basedOn w:val="NormalTablo"/>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5">
    <w:name w:val="Plain Table 5"/>
    <w:basedOn w:val="NormalTablo"/>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KlavuzTablo1Ak">
    <w:name w:val="Grid Table 1 Light"/>
    <w:basedOn w:val="NormalTablo"/>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Tablo"/>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Tablo"/>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Tablo"/>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Tablo"/>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Tablo"/>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Tablo"/>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KlavuzTablo2">
    <w:name w:val="Grid Table 2"/>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Tablo"/>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Tablo"/>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Tablo"/>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Tablo"/>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Tablo"/>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Tablo"/>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KlavuzTablo3">
    <w:name w:val="Grid Table 3"/>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Tablo"/>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Tablo"/>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Tablo"/>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Tablo"/>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Tablo"/>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Tablo"/>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KlavuzuTablo4">
    <w:name w:val="Grid Table 4"/>
    <w:basedOn w:val="NormalTablo"/>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Tablo"/>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Tablo"/>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Tablo"/>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Tablo"/>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Tablo"/>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Tablo"/>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KlavuzTablo5Koyu">
    <w:name w:val="Grid Table 5 Dark"/>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KlavuzTablo6Renkli">
    <w:name w:val="Grid Table 6 Colorful"/>
    <w:basedOn w:val="NormalTablo"/>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Tablo"/>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Tablo"/>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Tablo"/>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Tablo"/>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Tablo"/>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Tablo"/>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KlavuzTablo7Renkli">
    <w:name w:val="Grid Table 7 Colorful"/>
    <w:basedOn w:val="NormalTablo"/>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Tablo"/>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Tablo"/>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Tablo"/>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Tablo"/>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Tablo"/>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Tablo"/>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Tablo1Ak">
    <w:name w:val="List Table 1 Light"/>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Tablo2">
    <w:name w:val="List Table 2"/>
    <w:basedOn w:val="NormalTablo"/>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Tablo"/>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Tablo"/>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Tablo"/>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Tablo"/>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Tablo"/>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Tablo"/>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Tablo3">
    <w:name w:val="List Table 3"/>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Tablo"/>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Tablo"/>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Tablo"/>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Tablo"/>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Tablo"/>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Tablo"/>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Tablo4">
    <w:name w:val="List Table 4"/>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Tablo"/>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Tablo"/>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Tablo"/>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Tablo"/>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Tablo"/>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Tablo"/>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Tablo5-Koyu">
    <w:name w:val="List Table 5 Dark"/>
    <w:basedOn w:val="NormalTablo"/>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Tablo"/>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Tablo"/>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Tablo"/>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Tablo"/>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Tablo"/>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Tablo"/>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Tablo6Renkli">
    <w:name w:val="List Table 6 Colorful"/>
    <w:basedOn w:val="NormalTablo"/>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Tablo"/>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Tablo"/>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Tablo"/>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Tablo"/>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Tablo"/>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Tablo"/>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Tablo7Renkli">
    <w:name w:val="List Table 7 Colorful"/>
    <w:basedOn w:val="NormalTablo"/>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Tablo"/>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Tablo"/>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Tablo"/>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Tablo"/>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Tablo"/>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Tablo"/>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Tablo"/>
    <w:uiPriority w:val="99"/>
    <w:pPr>
      <w:spacing w:after="0" w:line="240" w:lineRule="auto"/>
    </w:pPr>
    <w:rPr>
      <w:color w:val="404040"/>
      <w:sz w:val="20"/>
      <w:szCs w:val="20"/>
      <w:lang w:eastAsia="tr-T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Tablo"/>
    <w:uiPriority w:val="99"/>
    <w:pPr>
      <w:spacing w:after="0" w:line="240" w:lineRule="auto"/>
    </w:pPr>
    <w:rPr>
      <w:color w:val="404040"/>
      <w:sz w:val="20"/>
      <w:szCs w:val="20"/>
      <w:lang w:eastAsia="tr-T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Tablo"/>
    <w:uiPriority w:val="99"/>
    <w:pPr>
      <w:spacing w:after="0" w:line="240" w:lineRule="auto"/>
    </w:pPr>
    <w:rPr>
      <w:color w:val="404040"/>
      <w:sz w:val="20"/>
      <w:szCs w:val="20"/>
      <w:lang w:eastAsia="tr-T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Tablo"/>
    <w:uiPriority w:val="99"/>
    <w:pPr>
      <w:spacing w:after="0" w:line="240" w:lineRule="auto"/>
    </w:pPr>
    <w:rPr>
      <w:color w:val="404040"/>
      <w:sz w:val="20"/>
      <w:szCs w:val="20"/>
      <w:lang w:eastAsia="tr-T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Tablo"/>
    <w:uiPriority w:val="99"/>
    <w:pPr>
      <w:spacing w:after="0" w:line="240" w:lineRule="auto"/>
    </w:pPr>
    <w:rPr>
      <w:color w:val="404040"/>
      <w:sz w:val="20"/>
      <w:szCs w:val="20"/>
      <w:lang w:eastAsia="tr-T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Tablo"/>
    <w:uiPriority w:val="99"/>
    <w:pPr>
      <w:spacing w:after="0" w:line="240" w:lineRule="auto"/>
    </w:pPr>
    <w:rPr>
      <w:color w:val="404040"/>
      <w:sz w:val="20"/>
      <w:szCs w:val="20"/>
      <w:lang w:eastAsia="tr-T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Tablo"/>
    <w:uiPriority w:val="99"/>
    <w:pPr>
      <w:spacing w:after="0" w:line="240" w:lineRule="auto"/>
    </w:pPr>
    <w:rPr>
      <w:color w:val="404040"/>
      <w:sz w:val="20"/>
      <w:szCs w:val="20"/>
      <w:lang w:eastAsia="tr-T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Tablo"/>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Tablo"/>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Tablo"/>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Tablo"/>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Tablo"/>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Tablo"/>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Tablo"/>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Kpr">
    <w:name w:val="Hyperlink"/>
    <w:uiPriority w:val="99"/>
    <w:unhideWhenUsed/>
    <w:rPr>
      <w:color w:val="0000FF" w:themeColor="hyperlink"/>
      <w:u w:val="single"/>
    </w:rPr>
  </w:style>
  <w:style w:type="paragraph" w:styleId="DipnotMetni">
    <w:name w:val="footnote text"/>
    <w:basedOn w:val="Normal"/>
    <w:link w:val="DipnotMetniChar"/>
    <w:uiPriority w:val="99"/>
    <w:semiHidden/>
    <w:unhideWhenUsed/>
    <w:pPr>
      <w:spacing w:after="40"/>
    </w:pPr>
    <w:rPr>
      <w:sz w:val="18"/>
    </w:rPr>
  </w:style>
  <w:style w:type="character" w:customStyle="1" w:styleId="DipnotMetniChar">
    <w:name w:val="Dipnot Metni Char"/>
    <w:link w:val="DipnotMetni"/>
    <w:uiPriority w:val="99"/>
    <w:rPr>
      <w:sz w:val="18"/>
    </w:rPr>
  </w:style>
  <w:style w:type="character" w:styleId="DipnotBavurusu">
    <w:name w:val="footnote reference"/>
    <w:basedOn w:val="VarsaylanParagrafYazTipi"/>
    <w:uiPriority w:val="99"/>
    <w:unhideWhenUsed/>
    <w:rPr>
      <w:vertAlign w:val="superscript"/>
    </w:rPr>
  </w:style>
  <w:style w:type="paragraph" w:styleId="SonnotMetni">
    <w:name w:val="endnote text"/>
    <w:basedOn w:val="Normal"/>
    <w:link w:val="SonnotMetniChar"/>
    <w:uiPriority w:val="99"/>
    <w:semiHidden/>
    <w:unhideWhenUsed/>
    <w:rPr>
      <w:sz w:val="20"/>
    </w:rPr>
  </w:style>
  <w:style w:type="character" w:customStyle="1" w:styleId="SonnotMetniChar">
    <w:name w:val="Sonnot Metni Char"/>
    <w:link w:val="SonnotMetni"/>
    <w:uiPriority w:val="99"/>
    <w:rPr>
      <w:sz w:val="20"/>
    </w:rPr>
  </w:style>
  <w:style w:type="character" w:styleId="SonnotBavurusu">
    <w:name w:val="endnote reference"/>
    <w:basedOn w:val="VarsaylanParagrafYazTipi"/>
    <w:uiPriority w:val="99"/>
    <w:semiHidden/>
    <w:unhideWhenUsed/>
    <w:rPr>
      <w:vertAlign w:val="superscript"/>
    </w:rPr>
  </w:style>
  <w:style w:type="paragraph" w:styleId="T1">
    <w:name w:val="toc 1"/>
    <w:basedOn w:val="Normal"/>
    <w:next w:val="Normal"/>
    <w:uiPriority w:val="39"/>
    <w:unhideWhenUsed/>
    <w:pPr>
      <w:spacing w:after="57"/>
    </w:pPr>
  </w:style>
  <w:style w:type="paragraph" w:styleId="T2">
    <w:name w:val="toc 2"/>
    <w:basedOn w:val="Normal"/>
    <w:next w:val="Normal"/>
    <w:uiPriority w:val="39"/>
    <w:unhideWhenUsed/>
    <w:pPr>
      <w:spacing w:after="57"/>
      <w:ind w:left="283"/>
    </w:pPr>
  </w:style>
  <w:style w:type="paragraph" w:styleId="T3">
    <w:name w:val="toc 3"/>
    <w:basedOn w:val="Normal"/>
    <w:next w:val="Normal"/>
    <w:uiPriority w:val="39"/>
    <w:unhideWhenUsed/>
    <w:pPr>
      <w:spacing w:after="57"/>
      <w:ind w:left="567"/>
    </w:pPr>
  </w:style>
  <w:style w:type="paragraph" w:styleId="T4">
    <w:name w:val="toc 4"/>
    <w:basedOn w:val="Normal"/>
    <w:next w:val="Normal"/>
    <w:uiPriority w:val="39"/>
    <w:unhideWhenUsed/>
    <w:pPr>
      <w:spacing w:after="57"/>
      <w:ind w:left="850"/>
    </w:pPr>
  </w:style>
  <w:style w:type="paragraph" w:styleId="T5">
    <w:name w:val="toc 5"/>
    <w:basedOn w:val="Normal"/>
    <w:next w:val="Normal"/>
    <w:uiPriority w:val="39"/>
    <w:unhideWhenUsed/>
    <w:pPr>
      <w:spacing w:after="57"/>
      <w:ind w:left="1134"/>
    </w:pPr>
  </w:style>
  <w:style w:type="paragraph" w:styleId="T6">
    <w:name w:val="toc 6"/>
    <w:basedOn w:val="Normal"/>
    <w:next w:val="Normal"/>
    <w:uiPriority w:val="39"/>
    <w:unhideWhenUsed/>
    <w:pPr>
      <w:spacing w:after="57"/>
      <w:ind w:left="1417"/>
    </w:pPr>
  </w:style>
  <w:style w:type="paragraph" w:styleId="T7">
    <w:name w:val="toc 7"/>
    <w:basedOn w:val="Normal"/>
    <w:next w:val="Normal"/>
    <w:uiPriority w:val="39"/>
    <w:unhideWhenUsed/>
    <w:pPr>
      <w:spacing w:after="57"/>
      <w:ind w:left="1701"/>
    </w:pPr>
  </w:style>
  <w:style w:type="paragraph" w:styleId="T8">
    <w:name w:val="toc 8"/>
    <w:basedOn w:val="Normal"/>
    <w:next w:val="Normal"/>
    <w:uiPriority w:val="39"/>
    <w:unhideWhenUsed/>
    <w:pPr>
      <w:spacing w:after="57"/>
      <w:ind w:left="1984"/>
    </w:pPr>
  </w:style>
  <w:style w:type="paragraph" w:styleId="T9">
    <w:name w:val="toc 9"/>
    <w:basedOn w:val="Normal"/>
    <w:next w:val="Normal"/>
    <w:uiPriority w:val="39"/>
    <w:unhideWhenUsed/>
    <w:pPr>
      <w:spacing w:after="57"/>
      <w:ind w:left="2268"/>
    </w:pPr>
  </w:style>
  <w:style w:type="paragraph" w:styleId="TBal">
    <w:name w:val="TOC Heading"/>
    <w:uiPriority w:val="39"/>
    <w:unhideWhenUsed/>
  </w:style>
  <w:style w:type="paragraph" w:styleId="ekillerTablosu">
    <w:name w:val="table of figures"/>
    <w:basedOn w:val="Normal"/>
    <w:next w:val="Normal"/>
    <w:uiPriority w:val="99"/>
    <w:unhideWhenUsed/>
  </w:style>
  <w:style w:type="character" w:customStyle="1" w:styleId="Balk6Char">
    <w:name w:val="Başlık 6 Char"/>
    <w:basedOn w:val="VarsaylanParagrafYazTipi"/>
    <w:link w:val="Balk6"/>
    <w:rPr>
      <w:rFonts w:ascii="Times New Roman" w:eastAsia="Times New Roman" w:hAnsi="Times New Roman" w:cs="Times New Roman"/>
      <w:b/>
      <w:bCs/>
      <w:sz w:val="24"/>
      <w:szCs w:val="24"/>
    </w:rPr>
  </w:style>
  <w:style w:type="character" w:styleId="Gl">
    <w:name w:val="Strong"/>
    <w:basedOn w:val="VarsaylanParagrafYazTipi"/>
    <w:qFormat/>
    <w:rPr>
      <w:b/>
    </w:rPr>
  </w:style>
  <w:style w:type="paragraph" w:customStyle="1" w:styleId="text-3mezera">
    <w:name w:val="text - 3 mezera"/>
    <w:basedOn w:val="Normal"/>
    <w:pPr>
      <w:widowControl w:val="0"/>
      <w:spacing w:before="60" w:line="240" w:lineRule="exact"/>
      <w:jc w:val="both"/>
    </w:pPr>
    <w:rPr>
      <w:rFonts w:ascii="Arial" w:hAnsi="Arial" w:cs="Arial"/>
      <w:lang w:val="cs-CZ" w:eastAsia="en-US"/>
    </w:rPr>
  </w:style>
  <w:style w:type="paragraph" w:styleId="stBilgi">
    <w:name w:val="header"/>
    <w:basedOn w:val="Normal"/>
    <w:link w:val="stBilgiChar"/>
    <w:uiPriority w:val="99"/>
    <w:unhideWhenUsed/>
    <w:pPr>
      <w:tabs>
        <w:tab w:val="center" w:pos="4536"/>
        <w:tab w:val="right" w:pos="9072"/>
      </w:tabs>
    </w:pPr>
  </w:style>
  <w:style w:type="character" w:customStyle="1" w:styleId="stBilgiChar">
    <w:name w:val="Üst Bilgi Char"/>
    <w:basedOn w:val="VarsaylanParagrafYazTipi"/>
    <w:link w:val="stBilgi"/>
    <w:uiPriority w:val="9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pPr>
      <w:tabs>
        <w:tab w:val="center" w:pos="4536"/>
        <w:tab w:val="right" w:pos="9072"/>
      </w:tabs>
    </w:pPr>
  </w:style>
  <w:style w:type="character" w:customStyle="1" w:styleId="AltBilgiChar">
    <w:name w:val="Alt Bilgi Char"/>
    <w:basedOn w:val="VarsaylanParagrafYazTipi"/>
    <w:link w:val="AltBilgi"/>
    <w:uiPriority w:val="99"/>
    <w:rPr>
      <w:rFonts w:ascii="Times New Roman" w:eastAsia="Times New Roman" w:hAnsi="Times New Roman" w:cs="Times New Roman"/>
      <w:sz w:val="24"/>
      <w:szCs w:val="24"/>
      <w:lang w:eastAsia="tr-TR"/>
    </w:rPr>
  </w:style>
  <w:style w:type="paragraph" w:styleId="ListeParagraf">
    <w:name w:val="List Paragraph"/>
    <w:basedOn w:val="Normal"/>
    <w:uiPriority w:val="34"/>
    <w:qFormat/>
    <w:pPr>
      <w:ind w:left="720"/>
      <w:contextualSpacing/>
    </w:p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Arial"/>
        <a:cs typeface="Arial"/>
      </a:majorFont>
      <a:minorFont>
        <a:latin typeface="Calibri"/>
        <a:ea typeface="Arial"/>
        <a:cs typeface="Arial"/>
      </a:minorFont>
    </a:fontScheme>
    <a:fmtScheme name="Ofis">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697</Words>
  <Characters>3974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IPEK KOCAOGLU</dc:creator>
  <cp:lastModifiedBy>YASİN ZİCİN</cp:lastModifiedBy>
  <cp:revision>13</cp:revision>
  <dcterms:created xsi:type="dcterms:W3CDTF">2018-10-08T06:46:00Z</dcterms:created>
  <dcterms:modified xsi:type="dcterms:W3CDTF">2024-05-28T10:50:00Z</dcterms:modified>
</cp:coreProperties>
</file>